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DFC" w:rsidRPr="0067613D" w:rsidRDefault="0032458D"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 xml:space="preserve">MÉTODO DE EVALUACIÓN DE PROPUESTAS </w:t>
      </w:r>
      <w:r w:rsidR="00CC7DFC" w:rsidRPr="0067613D">
        <w:rPr>
          <w:rFonts w:ascii="Adobe Caslon Pro" w:hAnsi="Adobe Caslon Pro" w:cs="Arial"/>
          <w:b/>
          <w:sz w:val="24"/>
          <w:szCs w:val="24"/>
        </w:rPr>
        <w:t xml:space="preserve">TÉCNICAS Y ECONÓMICAS </w:t>
      </w:r>
    </w:p>
    <w:p w:rsidR="00ED5B85" w:rsidRPr="0067613D" w:rsidRDefault="00CC7DFC"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w:t>
      </w:r>
      <w:r w:rsidR="0032458D" w:rsidRPr="0067613D">
        <w:rPr>
          <w:rFonts w:ascii="Adobe Caslon Pro" w:hAnsi="Adobe Caslon Pro" w:cs="Arial"/>
          <w:b/>
          <w:sz w:val="24"/>
          <w:szCs w:val="24"/>
        </w:rPr>
        <w:t xml:space="preserve">POR EL MECANISMO </w:t>
      </w:r>
      <w:r w:rsidR="0067613D" w:rsidRPr="0067613D">
        <w:rPr>
          <w:rFonts w:ascii="Adobe Caslon Pro" w:hAnsi="Adobe Caslon Pro" w:cs="Arial"/>
          <w:b/>
          <w:sz w:val="24"/>
          <w:szCs w:val="24"/>
        </w:rPr>
        <w:t>BINARIO</w:t>
      </w:r>
      <w:r w:rsidRPr="0067613D">
        <w:rPr>
          <w:rFonts w:ascii="Adobe Caslon Pro" w:hAnsi="Adobe Caslon Pro" w:cs="Arial"/>
          <w:b/>
          <w:sz w:val="24"/>
          <w:szCs w:val="24"/>
        </w:rPr>
        <w:t>)</w:t>
      </w:r>
    </w:p>
    <w:p w:rsidR="00BF0685" w:rsidRPr="0067613D" w:rsidRDefault="00BF0685" w:rsidP="00187C98">
      <w:pPr>
        <w:spacing w:line="240" w:lineRule="exact"/>
        <w:jc w:val="center"/>
        <w:rPr>
          <w:rFonts w:ascii="Adobe Caslon Pro" w:hAnsi="Adobe Caslon Pro" w:cs="Arial"/>
          <w:b/>
          <w:sz w:val="24"/>
          <w:szCs w:val="24"/>
        </w:rPr>
      </w:pPr>
    </w:p>
    <w:p w:rsidR="00993566" w:rsidRPr="0067613D" w:rsidRDefault="00B350FC"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Descripción de los Trabajos que se Licitan:</w:t>
      </w:r>
    </w:p>
    <w:p w:rsidR="00993566" w:rsidRPr="0067613D" w:rsidRDefault="00993566" w:rsidP="00187C98">
      <w:pPr>
        <w:spacing w:line="240" w:lineRule="exact"/>
        <w:jc w:val="center"/>
        <w:rPr>
          <w:rFonts w:ascii="Adobe Caslon Pro" w:hAnsi="Adobe Caslon Pro" w:cs="Arial"/>
          <w:b/>
          <w:sz w:val="24"/>
          <w:szCs w:val="24"/>
        </w:rPr>
      </w:pPr>
    </w:p>
    <w:p w:rsidR="00AE3676" w:rsidRPr="00AE3676" w:rsidRDefault="00AE3676" w:rsidP="00AE3676">
      <w:pPr>
        <w:jc w:val="both"/>
        <w:rPr>
          <w:rFonts w:ascii="Adobe Caslon Pro" w:hAnsi="Adobe Caslon Pro"/>
          <w:b/>
          <w:bCs/>
          <w:sz w:val="22"/>
          <w:szCs w:val="22"/>
        </w:rPr>
      </w:pPr>
    </w:p>
    <w:p w:rsidR="00187C98" w:rsidRDefault="00B31F73" w:rsidP="00187C98">
      <w:pPr>
        <w:spacing w:line="240" w:lineRule="exact"/>
        <w:jc w:val="both"/>
        <w:rPr>
          <w:rFonts w:ascii="Adobe Caslon Pro" w:hAnsi="Adobe Caslon Pro"/>
          <w:b/>
          <w:bCs/>
          <w:sz w:val="22"/>
          <w:szCs w:val="22"/>
        </w:rPr>
      </w:pPr>
      <w:r w:rsidRPr="00B31F73">
        <w:rPr>
          <w:rFonts w:ascii="Adobe Caslon Pro" w:hAnsi="Adobe Caslon Pro"/>
          <w:b/>
          <w:bCs/>
          <w:sz w:val="22"/>
          <w:szCs w:val="22"/>
        </w:rPr>
        <w:t>"Análisis, Verificación física, comprobación documental e integración del informe sobre el cumplimiento de los alcances de los convenios específicos números SCT-RRCCE-01/2014, SCT/DGTFM/CFE/MT/01, DN000-001/2016 y DN000-002/2016".</w:t>
      </w:r>
    </w:p>
    <w:p w:rsidR="00B31F73" w:rsidRPr="0067613D" w:rsidRDefault="00B31F73" w:rsidP="00187C98">
      <w:pPr>
        <w:spacing w:line="240" w:lineRule="exact"/>
        <w:jc w:val="both"/>
        <w:rPr>
          <w:rFonts w:ascii="Adobe Caslon Pro" w:hAnsi="Adobe Caslon Pro" w:cs="Arial"/>
          <w:b/>
          <w:sz w:val="24"/>
          <w:szCs w:val="24"/>
        </w:rPr>
      </w:pPr>
    </w:p>
    <w:p w:rsidR="00993566" w:rsidRPr="00CD51FF" w:rsidRDefault="000B7562" w:rsidP="00187C98">
      <w:pPr>
        <w:spacing w:line="240" w:lineRule="exact"/>
        <w:jc w:val="center"/>
        <w:rPr>
          <w:rFonts w:ascii="Adobe Caslon Pro" w:hAnsi="Adobe Caslon Pro" w:cs="Arial"/>
          <w:b/>
          <w:sz w:val="22"/>
          <w:szCs w:val="22"/>
        </w:rPr>
      </w:pPr>
      <w:r w:rsidRPr="00CD51FF">
        <w:rPr>
          <w:rFonts w:ascii="Adobe Caslon Pro" w:hAnsi="Adobe Caslon Pro" w:cs="Arial"/>
          <w:b/>
          <w:sz w:val="22"/>
          <w:szCs w:val="22"/>
        </w:rPr>
        <w:t>Categorías a considerar en la evaluación de La Licitación</w:t>
      </w:r>
    </w:p>
    <w:p w:rsidR="000B7562" w:rsidRPr="00CD51FF" w:rsidRDefault="000B7562" w:rsidP="00187C98">
      <w:pPr>
        <w:spacing w:line="240" w:lineRule="exact"/>
        <w:jc w:val="both"/>
        <w:rPr>
          <w:rFonts w:ascii="Adobe Caslon Pro" w:hAnsi="Adobe Caslon Pro" w:cs="Arial"/>
          <w:b/>
          <w:sz w:val="22"/>
          <w:szCs w:val="22"/>
        </w:rPr>
      </w:pPr>
    </w:p>
    <w:p w:rsidR="00FA700F" w:rsidRPr="00CD51FF" w:rsidRDefault="00FA700F" w:rsidP="00187C98">
      <w:pPr>
        <w:spacing w:line="240" w:lineRule="exact"/>
        <w:jc w:val="both"/>
        <w:rPr>
          <w:rFonts w:ascii="Adobe Caslon Pro" w:hAnsi="Adobe Caslon Pro" w:cs="Arial"/>
          <w:b/>
          <w:sz w:val="22"/>
          <w:szCs w:val="22"/>
        </w:rPr>
      </w:pPr>
      <w:r w:rsidRPr="00CD51FF">
        <w:rPr>
          <w:rFonts w:ascii="Adobe Caslon Pro" w:hAnsi="Adobe Caslon Pro" w:cs="Arial"/>
          <w:sz w:val="22"/>
          <w:szCs w:val="22"/>
        </w:rPr>
        <w:t xml:space="preserve">Conforme a lo señalado en la Base Quinta de esta </w:t>
      </w:r>
      <w:r w:rsidRPr="00CD51FF">
        <w:rPr>
          <w:rFonts w:ascii="Adobe Caslon Pro" w:hAnsi="Adobe Caslon Pro" w:cs="Arial"/>
          <w:b/>
          <w:sz w:val="22"/>
          <w:szCs w:val="22"/>
        </w:rPr>
        <w:t>CONVOCATORIA</w:t>
      </w:r>
      <w:r w:rsidRPr="00CD51FF">
        <w:rPr>
          <w:rFonts w:ascii="Adobe Caslon Pro" w:hAnsi="Adobe Caslon Pro" w:cs="Arial"/>
          <w:sz w:val="22"/>
          <w:szCs w:val="22"/>
        </w:rPr>
        <w:t xml:space="preserve"> se consideraran como obras similares o de la misma naturaleza la categoría:</w:t>
      </w:r>
    </w:p>
    <w:p w:rsidR="00FA700F" w:rsidRDefault="00FA700F" w:rsidP="00187C98">
      <w:pPr>
        <w:spacing w:line="240" w:lineRule="exact"/>
        <w:rPr>
          <w:rFonts w:ascii="Adobe Caslon Pro" w:hAnsi="Adobe Caslon Pro" w:cs="Arial"/>
          <w:b/>
          <w:sz w:val="22"/>
          <w:szCs w:val="22"/>
        </w:rPr>
      </w:pPr>
    </w:p>
    <w:tbl>
      <w:tblPr>
        <w:tblStyle w:val="Tablaconcuadrcula1"/>
        <w:tblW w:w="9634" w:type="dxa"/>
        <w:jc w:val="center"/>
        <w:tblLook w:val="04A0" w:firstRow="1" w:lastRow="0" w:firstColumn="1" w:lastColumn="0" w:noHBand="0" w:noVBand="1"/>
      </w:tblPr>
      <w:tblGrid>
        <w:gridCol w:w="7081"/>
        <w:gridCol w:w="2553"/>
      </w:tblGrid>
      <w:tr w:rsidR="00B31F73" w:rsidRPr="00C41DFA" w:rsidTr="00B31F73">
        <w:trPr>
          <w:jc w:val="center"/>
        </w:trPr>
        <w:tc>
          <w:tcPr>
            <w:tcW w:w="7081" w:type="dxa"/>
            <w:shd w:val="clear" w:color="auto" w:fill="95B3D7" w:themeFill="accent1" w:themeFillTint="99"/>
            <w:vAlign w:val="center"/>
          </w:tcPr>
          <w:p w:rsidR="00B31F73" w:rsidRPr="00C41DFA" w:rsidRDefault="00B31F73" w:rsidP="00D95FA0">
            <w:pPr>
              <w:spacing w:line="240" w:lineRule="exact"/>
              <w:jc w:val="center"/>
              <w:rPr>
                <w:rFonts w:ascii="Adobe Caslon Pro" w:hAnsi="Adobe Caslon Pro"/>
                <w:b/>
              </w:rPr>
            </w:pPr>
            <w:r w:rsidRPr="00C41DFA">
              <w:rPr>
                <w:rFonts w:ascii="Adobe Caslon Pro" w:hAnsi="Adobe Caslon Pro"/>
                <w:b/>
              </w:rPr>
              <w:t>Categorías de Trabajos Similares</w:t>
            </w:r>
          </w:p>
        </w:tc>
        <w:tc>
          <w:tcPr>
            <w:tcW w:w="2553" w:type="dxa"/>
            <w:shd w:val="clear" w:color="auto" w:fill="95B3D7" w:themeFill="accent1" w:themeFillTint="99"/>
            <w:vAlign w:val="center"/>
          </w:tcPr>
          <w:p w:rsidR="00B31F73" w:rsidRPr="00C41DFA" w:rsidRDefault="00B31F73" w:rsidP="00D95FA0">
            <w:pPr>
              <w:spacing w:line="240" w:lineRule="exact"/>
              <w:jc w:val="center"/>
              <w:rPr>
                <w:rFonts w:ascii="Adobe Caslon Pro" w:hAnsi="Adobe Caslon Pro"/>
                <w:b/>
              </w:rPr>
            </w:pPr>
            <w:r w:rsidRPr="00C41DFA">
              <w:rPr>
                <w:rFonts w:ascii="Adobe Caslon Pro" w:hAnsi="Adobe Caslon Pro"/>
                <w:b/>
              </w:rPr>
              <w:t>Nomenclatura</w:t>
            </w:r>
          </w:p>
        </w:tc>
      </w:tr>
      <w:tr w:rsidR="00B31F73" w:rsidRPr="00C41DFA" w:rsidTr="00B31F73">
        <w:trPr>
          <w:jc w:val="center"/>
        </w:trPr>
        <w:tc>
          <w:tcPr>
            <w:tcW w:w="7081" w:type="dxa"/>
            <w:vAlign w:val="center"/>
          </w:tcPr>
          <w:p w:rsidR="00B31F73" w:rsidRPr="00C41DFA" w:rsidRDefault="00B31F73" w:rsidP="00D95FA0">
            <w:pPr>
              <w:spacing w:line="240" w:lineRule="exact"/>
              <w:contextualSpacing/>
              <w:jc w:val="both"/>
              <w:rPr>
                <w:rFonts w:ascii="Adobe Caslon Pro" w:hAnsi="Adobe Caslon Pro"/>
              </w:rPr>
            </w:pPr>
            <w:r w:rsidRPr="00C41DFA">
              <w:rPr>
                <w:rFonts w:ascii="Adobe Caslon Pro" w:hAnsi="Adobe Caslon Pro"/>
                <w:sz w:val="22"/>
                <w:szCs w:val="22"/>
              </w:rPr>
              <w:t>Construcción, Instalación, Supervisión, Verificación o Proyectos de líneas Eléctricas en Media y Alta Tensión</w:t>
            </w:r>
          </w:p>
        </w:tc>
        <w:tc>
          <w:tcPr>
            <w:tcW w:w="2553" w:type="dxa"/>
            <w:vAlign w:val="center"/>
          </w:tcPr>
          <w:p w:rsidR="00B31F73" w:rsidRPr="00C41DFA" w:rsidRDefault="00B31F73" w:rsidP="00D95FA0">
            <w:pPr>
              <w:spacing w:line="240" w:lineRule="exact"/>
              <w:jc w:val="center"/>
              <w:rPr>
                <w:rFonts w:ascii="Adobe Caslon Pro" w:hAnsi="Adobe Caslon Pro"/>
              </w:rPr>
            </w:pPr>
            <w:r w:rsidRPr="00C41DFA">
              <w:rPr>
                <w:rFonts w:ascii="Adobe Caslon Pro" w:hAnsi="Adobe Caslon Pro"/>
              </w:rPr>
              <w:t>CSMAT</w:t>
            </w:r>
          </w:p>
        </w:tc>
      </w:tr>
    </w:tbl>
    <w:p w:rsidR="004333AB" w:rsidRDefault="004333AB" w:rsidP="00187C98">
      <w:pPr>
        <w:spacing w:line="240" w:lineRule="exact"/>
        <w:jc w:val="both"/>
        <w:rPr>
          <w:rFonts w:ascii="Adobe Caslon Pro" w:hAnsi="Adobe Caslon Pro" w:cs="Arial"/>
          <w:sz w:val="22"/>
          <w:szCs w:val="22"/>
          <w:lang w:eastAsia="en-US"/>
        </w:rPr>
      </w:pPr>
      <w:bookmarkStart w:id="0" w:name="_GoBack"/>
      <w:bookmarkEnd w:id="0"/>
    </w:p>
    <w:p w:rsidR="00B84442" w:rsidRPr="00CD51FF" w:rsidRDefault="0032458D" w:rsidP="00187C98">
      <w:pPr>
        <w:spacing w:line="240" w:lineRule="exact"/>
        <w:jc w:val="both"/>
        <w:rPr>
          <w:rFonts w:ascii="Adobe Caslon Pro" w:hAnsi="Adobe Caslon Pro" w:cs="Arial"/>
          <w:sz w:val="22"/>
          <w:szCs w:val="22"/>
        </w:rPr>
      </w:pPr>
      <w:r w:rsidRPr="00CD51FF">
        <w:rPr>
          <w:rFonts w:ascii="Adobe Caslon Pro" w:hAnsi="Adobe Caslon Pro" w:cs="Arial"/>
          <w:sz w:val="22"/>
          <w:szCs w:val="22"/>
          <w:lang w:eastAsia="en-US"/>
        </w:rPr>
        <w:t>La p</w:t>
      </w:r>
      <w:r w:rsidR="00B84442" w:rsidRPr="00CD51FF">
        <w:rPr>
          <w:rFonts w:ascii="Adobe Caslon Pro" w:hAnsi="Adobe Caslon Pro" w:cs="Arial"/>
          <w:sz w:val="22"/>
          <w:szCs w:val="22"/>
          <w:lang w:eastAsia="en-US"/>
        </w:rPr>
        <w:t xml:space="preserve">roposición debe elaborarse de conformidad con </w:t>
      </w:r>
      <w:r w:rsidR="00E52A6C" w:rsidRPr="00CD51FF">
        <w:rPr>
          <w:rFonts w:ascii="Adobe Caslon Pro" w:hAnsi="Adobe Caslon Pro" w:cs="Arial"/>
          <w:sz w:val="22"/>
          <w:szCs w:val="22"/>
        </w:rPr>
        <w:t xml:space="preserve">lo establecido en </w:t>
      </w:r>
      <w:r w:rsidR="00061040" w:rsidRPr="00CD51FF">
        <w:rPr>
          <w:rFonts w:ascii="Adobe Caslon Pro" w:hAnsi="Adobe Caslon Pro" w:cs="Arial"/>
          <w:b/>
          <w:sz w:val="22"/>
          <w:szCs w:val="22"/>
        </w:rPr>
        <w:t>LA CONVOCATORIA</w:t>
      </w:r>
      <w:r w:rsidR="00D56CB8" w:rsidRPr="00CD51FF">
        <w:rPr>
          <w:rFonts w:ascii="Adobe Caslon Pro" w:hAnsi="Adobe Caslon Pro" w:cs="Arial"/>
          <w:sz w:val="22"/>
          <w:szCs w:val="22"/>
        </w:rPr>
        <w:t xml:space="preserve">, </w:t>
      </w:r>
      <w:r w:rsidR="00902D40" w:rsidRPr="00CD51FF">
        <w:rPr>
          <w:rFonts w:ascii="Adobe Caslon Pro" w:hAnsi="Adobe Caslon Pro" w:cs="Arial"/>
          <w:sz w:val="22"/>
          <w:szCs w:val="22"/>
        </w:rPr>
        <w:t xml:space="preserve">los </w:t>
      </w:r>
      <w:r w:rsidR="00A146AF" w:rsidRPr="00CD51FF">
        <w:rPr>
          <w:rFonts w:ascii="Adobe Caslon Pro" w:hAnsi="Adobe Caslon Pro" w:cs="Arial"/>
          <w:b/>
          <w:sz w:val="22"/>
          <w:szCs w:val="22"/>
        </w:rPr>
        <w:t>Términos de R</w:t>
      </w:r>
      <w:r w:rsidR="00902D40" w:rsidRPr="00CD51FF">
        <w:rPr>
          <w:rFonts w:ascii="Adobe Caslon Pro" w:hAnsi="Adobe Caslon Pro" w:cs="Arial"/>
          <w:b/>
          <w:sz w:val="22"/>
          <w:szCs w:val="22"/>
        </w:rPr>
        <w:t>eferencia</w:t>
      </w:r>
      <w:r w:rsidR="00953C51">
        <w:rPr>
          <w:rFonts w:ascii="Adobe Caslon Pro" w:hAnsi="Adobe Caslon Pro" w:cs="Arial"/>
          <w:b/>
          <w:sz w:val="22"/>
          <w:szCs w:val="22"/>
        </w:rPr>
        <w:t xml:space="preserve">, </w:t>
      </w:r>
      <w:r w:rsidR="00953C51" w:rsidRPr="00953C51">
        <w:rPr>
          <w:rFonts w:ascii="Adobe Caslon Pro" w:hAnsi="Adobe Caslon Pro" w:cs="Arial"/>
          <w:sz w:val="22"/>
          <w:szCs w:val="22"/>
        </w:rPr>
        <w:t>las</w:t>
      </w:r>
      <w:r w:rsidR="00953C51">
        <w:rPr>
          <w:rFonts w:ascii="Adobe Caslon Pro" w:hAnsi="Adobe Caslon Pro" w:cs="Arial"/>
          <w:b/>
          <w:sz w:val="22"/>
          <w:szCs w:val="22"/>
        </w:rPr>
        <w:t xml:space="preserve"> Especificaciones Particulares</w:t>
      </w:r>
      <w:r w:rsidR="00F611A9">
        <w:rPr>
          <w:rFonts w:ascii="Adobe Caslon Pro" w:hAnsi="Adobe Caslon Pro" w:cs="Arial"/>
          <w:sz w:val="22"/>
          <w:szCs w:val="22"/>
        </w:rPr>
        <w:t xml:space="preserve"> </w:t>
      </w:r>
      <w:r w:rsidR="00D56CB8" w:rsidRPr="00CD51FF">
        <w:rPr>
          <w:rFonts w:ascii="Adobe Caslon Pro" w:hAnsi="Adobe Caslon Pro" w:cs="Arial"/>
          <w:sz w:val="22"/>
          <w:szCs w:val="22"/>
        </w:rPr>
        <w:t xml:space="preserve">y la </w:t>
      </w:r>
      <w:r w:rsidR="00D56CB8" w:rsidRPr="00CD51FF">
        <w:rPr>
          <w:rFonts w:ascii="Adobe Caslon Pro" w:hAnsi="Adobe Caslon Pro" w:cs="Arial"/>
          <w:b/>
          <w:sz w:val="22"/>
          <w:szCs w:val="22"/>
        </w:rPr>
        <w:t>Forma E-7</w:t>
      </w:r>
      <w:r w:rsidR="00B84442" w:rsidRPr="00CD51FF">
        <w:rPr>
          <w:rFonts w:ascii="Adobe Caslon Pro" w:hAnsi="Adobe Caslon Pro" w:cs="Arial"/>
          <w:sz w:val="22"/>
          <w:szCs w:val="22"/>
        </w:rPr>
        <w:t>.</w:t>
      </w:r>
    </w:p>
    <w:p w:rsidR="00E52A6C" w:rsidRPr="00CD51FF" w:rsidRDefault="00E52A6C" w:rsidP="00187C98">
      <w:pPr>
        <w:spacing w:line="240" w:lineRule="exact"/>
        <w:jc w:val="both"/>
        <w:rPr>
          <w:rFonts w:ascii="Adobe Caslon Pro" w:hAnsi="Adobe Caslon Pro" w:cs="Arial"/>
          <w:sz w:val="22"/>
          <w:szCs w:val="22"/>
          <w:lang w:eastAsia="en-US"/>
        </w:rPr>
      </w:pPr>
    </w:p>
    <w:p w:rsidR="00B350FC" w:rsidRDefault="00E52A6C" w:rsidP="00187C98">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Para la evaluación de las proposiciones bajo este mecanismo, en primer término se realizará la correspondiente a las propuestas técnicas, determinándose solvente las que</w:t>
      </w:r>
      <w:r w:rsidR="00D20164">
        <w:rPr>
          <w:rFonts w:ascii="Adobe Caslon Pro" w:hAnsi="Adobe Caslon Pro" w:cs="Arial"/>
          <w:sz w:val="22"/>
          <w:szCs w:val="22"/>
          <w:lang w:eastAsia="en-US"/>
        </w:rPr>
        <w:t xml:space="preserve"> contengan en su contenido la información solicitada y no se encuentren dentro de las causales de desechamiento y cuyos incumplimientos no afecten la solvencia de la misma</w:t>
      </w:r>
      <w:r w:rsidRPr="00CD51FF">
        <w:rPr>
          <w:rFonts w:ascii="Adobe Caslon Pro" w:hAnsi="Adobe Caslon Pro" w:cs="Arial"/>
          <w:sz w:val="22"/>
          <w:szCs w:val="22"/>
          <w:lang w:eastAsia="en-US"/>
        </w:rPr>
        <w:t>.</w:t>
      </w:r>
    </w:p>
    <w:p w:rsidR="00B350FC" w:rsidRDefault="00B350FC" w:rsidP="00187C98">
      <w:pPr>
        <w:autoSpaceDE w:val="0"/>
        <w:autoSpaceDN w:val="0"/>
        <w:adjustRightInd w:val="0"/>
        <w:spacing w:line="240" w:lineRule="exact"/>
        <w:jc w:val="both"/>
        <w:rPr>
          <w:rFonts w:ascii="Adobe Caslon Pro" w:hAnsi="Adobe Caslon Pro" w:cs="Arial"/>
          <w:sz w:val="22"/>
          <w:szCs w:val="22"/>
          <w:lang w:eastAsia="en-US"/>
        </w:rPr>
      </w:pPr>
    </w:p>
    <w:p w:rsidR="00E72654" w:rsidRDefault="00E52A6C" w:rsidP="00187C98">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Posteriormente se efectuará la evaluación de las propuestas económicas, únicamente </w:t>
      </w:r>
      <w:r w:rsidR="00656D92" w:rsidRPr="00CD51FF">
        <w:rPr>
          <w:rFonts w:ascii="Adobe Caslon Pro" w:hAnsi="Adobe Caslon Pro" w:cs="Arial"/>
          <w:sz w:val="22"/>
          <w:szCs w:val="22"/>
          <w:lang w:eastAsia="en-US"/>
        </w:rPr>
        <w:t xml:space="preserve">se realizara </w:t>
      </w:r>
      <w:r w:rsidRPr="00CD51FF">
        <w:rPr>
          <w:rFonts w:ascii="Adobe Caslon Pro" w:hAnsi="Adobe Caslon Pro" w:cs="Arial"/>
          <w:sz w:val="22"/>
          <w:szCs w:val="22"/>
          <w:lang w:eastAsia="en-US"/>
        </w:rPr>
        <w:t>de los licitantes cuyas proposiciones técnica</w:t>
      </w:r>
      <w:r w:rsidR="00D20164">
        <w:rPr>
          <w:rFonts w:ascii="Adobe Caslon Pro" w:hAnsi="Adobe Caslon Pro" w:cs="Arial"/>
          <w:sz w:val="22"/>
          <w:szCs w:val="22"/>
          <w:lang w:eastAsia="en-US"/>
        </w:rPr>
        <w:t xml:space="preserve">s resultaron solventes al no encontrarse dentro de las causales de desechamiento establecidas en </w:t>
      </w:r>
      <w:r w:rsidR="00A146AF" w:rsidRPr="00CD51FF">
        <w:rPr>
          <w:rFonts w:ascii="Adobe Caslon Pro" w:hAnsi="Adobe Caslon Pro" w:cs="Arial"/>
          <w:sz w:val="22"/>
          <w:szCs w:val="22"/>
          <w:lang w:eastAsia="en-US"/>
        </w:rPr>
        <w:t>la presente C</w:t>
      </w:r>
      <w:r w:rsidRPr="00CD51FF">
        <w:rPr>
          <w:rFonts w:ascii="Adobe Caslon Pro" w:hAnsi="Adobe Caslon Pro" w:cs="Arial"/>
          <w:sz w:val="22"/>
          <w:szCs w:val="22"/>
          <w:lang w:eastAsia="en-US"/>
        </w:rPr>
        <w:t>onvocatoria</w:t>
      </w:r>
      <w:r w:rsidR="00D20164">
        <w:rPr>
          <w:rFonts w:ascii="Adobe Caslon Pro" w:hAnsi="Adobe Caslon Pro" w:cs="Arial"/>
          <w:sz w:val="22"/>
          <w:szCs w:val="22"/>
          <w:lang w:eastAsia="en-US"/>
        </w:rPr>
        <w:t>, y cuyos incumplimientos no afecten la solvencia de la misma</w:t>
      </w:r>
      <w:r w:rsidRPr="00CD51FF">
        <w:rPr>
          <w:rFonts w:ascii="Adobe Caslon Pro" w:hAnsi="Adobe Caslon Pro" w:cs="Arial"/>
          <w:sz w:val="22"/>
          <w:szCs w:val="22"/>
          <w:lang w:eastAsia="en-US"/>
        </w:rPr>
        <w:t>.</w:t>
      </w:r>
    </w:p>
    <w:p w:rsidR="00FA700F" w:rsidRPr="00CD51FF" w:rsidRDefault="00FA700F" w:rsidP="00187C98">
      <w:pPr>
        <w:keepNext/>
        <w:tabs>
          <w:tab w:val="left" w:pos="567"/>
        </w:tabs>
        <w:spacing w:line="240" w:lineRule="exact"/>
        <w:jc w:val="both"/>
        <w:rPr>
          <w:rFonts w:ascii="Adobe Caslon Pro" w:hAnsi="Adobe Caslon Pro" w:cs="Arial"/>
          <w:sz w:val="22"/>
          <w:szCs w:val="22"/>
          <w:lang w:eastAsia="en-US"/>
        </w:rPr>
      </w:pPr>
    </w:p>
    <w:p w:rsidR="00656D92" w:rsidRDefault="00B350FC" w:rsidP="00187C98">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CRITERIOS DE EVALUACIÓN </w:t>
      </w:r>
      <w:r>
        <w:rPr>
          <w:rFonts w:ascii="Adobe Caslon Pro" w:hAnsi="Adobe Caslon Pro" w:cs="Arial"/>
          <w:b/>
          <w:sz w:val="22"/>
          <w:szCs w:val="22"/>
          <w:lang w:eastAsia="en-US"/>
        </w:rPr>
        <w:t xml:space="preserve">DE LA PROPUESTA </w:t>
      </w:r>
      <w:r w:rsidRPr="00CD51FF">
        <w:rPr>
          <w:rFonts w:ascii="Adobe Caslon Pro" w:hAnsi="Adobe Caslon Pro" w:cs="Arial"/>
          <w:b/>
          <w:sz w:val="22"/>
          <w:szCs w:val="22"/>
          <w:lang w:eastAsia="en-US"/>
        </w:rPr>
        <w:t>TÉCNICA</w:t>
      </w:r>
    </w:p>
    <w:p w:rsidR="00571B9A" w:rsidRPr="00571B9A" w:rsidRDefault="00571B9A" w:rsidP="00187C98">
      <w:pPr>
        <w:keepNext/>
        <w:tabs>
          <w:tab w:val="left" w:pos="567"/>
        </w:tabs>
        <w:spacing w:line="240" w:lineRule="exact"/>
        <w:jc w:val="both"/>
        <w:rPr>
          <w:rFonts w:ascii="Adobe Caslon Pro" w:hAnsi="Adobe Caslon Pro" w:cs="Arial"/>
          <w:b/>
          <w:sz w:val="22"/>
          <w:szCs w:val="22"/>
          <w:lang w:eastAsia="en-US"/>
        </w:rPr>
      </w:pPr>
    </w:p>
    <w:p w:rsidR="00E35329" w:rsidRDefault="00E35329"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Capacidad del Licitante</w:t>
      </w:r>
    </w:p>
    <w:p w:rsidR="00E35329" w:rsidRDefault="00E35329"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los Recursos Humanos</w:t>
      </w:r>
    </w:p>
    <w:p w:rsidR="00E35329" w:rsidRPr="00CD51FF" w:rsidRDefault="00E35329"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Experiencia en Obras de la(s) Categoría(s) </w:t>
      </w:r>
      <w:r w:rsidR="007917DC" w:rsidRPr="00CD51FF">
        <w:rPr>
          <w:rFonts w:ascii="Adobe Caslon Pro" w:hAnsi="Adobe Caslon Pro" w:cs="Arial"/>
          <w:b/>
          <w:sz w:val="22"/>
          <w:szCs w:val="22"/>
          <w:lang w:eastAsia="en-US"/>
        </w:rPr>
        <w:t>Solicitada(s)</w:t>
      </w:r>
    </w:p>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CD51FF" w:rsidTr="00C004F4">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BB6F7B">
        <w:tc>
          <w:tcPr>
            <w:tcW w:w="8046" w:type="dxa"/>
          </w:tcPr>
          <w:p w:rsidR="007917DC" w:rsidRPr="00CD51FF" w:rsidRDefault="007917DC" w:rsidP="00187C98">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rPr>
              <w:t>Para la evaluaci</w:t>
            </w:r>
            <w:r w:rsidR="002F0D9A">
              <w:rPr>
                <w:rFonts w:ascii="Adobe Caslon Pro" w:hAnsi="Adobe Caslon Pro" w:cs="Arial"/>
              </w:rPr>
              <w:t xml:space="preserve">ón de este subrubro se revisará </w:t>
            </w:r>
            <w:r w:rsidRPr="00CD51FF">
              <w:rPr>
                <w:rFonts w:ascii="Adobe Caslon Pro" w:hAnsi="Adobe Caslon Pro" w:cs="Arial"/>
              </w:rPr>
              <w:t xml:space="preserve">el personal profesional técnico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C004F4" w:rsidRPr="00CD51FF" w:rsidRDefault="00C004F4" w:rsidP="00187C98">
            <w:pPr>
              <w:pStyle w:val="Prrafodelista"/>
              <w:spacing w:line="240" w:lineRule="exact"/>
              <w:ind w:left="360"/>
              <w:jc w:val="both"/>
              <w:rPr>
                <w:rFonts w:ascii="Adobe Caslon Pro" w:hAnsi="Adobe Caslon Pro" w:cs="Arial"/>
              </w:rPr>
            </w:pPr>
          </w:p>
          <w:p w:rsidR="007917DC" w:rsidRDefault="007917DC" w:rsidP="00187C98">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2F0D9A">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y que dicho personal demuestre haber ejecutado obras de la(s) categoría(s) que se indican y conforme a lo señalado en </w:t>
            </w:r>
            <w:r w:rsidRPr="00CD51FF">
              <w:rPr>
                <w:rFonts w:ascii="Adobe Caslon Pro" w:hAnsi="Adobe Caslon Pro" w:cs="Arial"/>
                <w:b/>
              </w:rPr>
              <w:t>LA CONVOCATORIA</w:t>
            </w:r>
            <w:r w:rsidRPr="00CD51FF">
              <w:rPr>
                <w:rFonts w:ascii="Adobe Caslon Pro" w:hAnsi="Adobe Caslon Pro" w:cs="Arial"/>
              </w:rPr>
              <w:t>.</w:t>
            </w:r>
          </w:p>
          <w:p w:rsidR="002F0D9A" w:rsidRPr="002F0D9A" w:rsidRDefault="002F0D9A" w:rsidP="00187C98">
            <w:pPr>
              <w:pStyle w:val="Prrafodelista"/>
              <w:spacing w:line="240" w:lineRule="exact"/>
              <w:rPr>
                <w:rFonts w:ascii="Adobe Caslon Pro" w:hAnsi="Adobe Caslon Pro" w:cs="Arial"/>
              </w:rPr>
            </w:pPr>
          </w:p>
          <w:p w:rsidR="007917DC" w:rsidRPr="00046CE9" w:rsidRDefault="002F0D9A" w:rsidP="00E61D12">
            <w:pPr>
              <w:pStyle w:val="Prrafodelista"/>
              <w:numPr>
                <w:ilvl w:val="0"/>
                <w:numId w:val="34"/>
              </w:numPr>
              <w:spacing w:line="240" w:lineRule="exact"/>
              <w:jc w:val="both"/>
              <w:rPr>
                <w:rFonts w:ascii="Adobe Caslon Pro" w:hAnsi="Adobe Caslon Pro" w:cs="Arial"/>
              </w:rPr>
            </w:pPr>
            <w:r w:rsidRPr="00B350FC">
              <w:rPr>
                <w:rFonts w:ascii="Adobe Caslon Pro" w:hAnsi="Adobe Caslon Pro" w:cs="Arial"/>
              </w:rPr>
              <w:t>Se evaluara</w:t>
            </w:r>
            <w:r w:rsidR="00B350FC" w:rsidRPr="00B350FC">
              <w:rPr>
                <w:rFonts w:ascii="Adobe Caslon Pro" w:hAnsi="Adobe Caslon Pro" w:cs="Arial"/>
              </w:rPr>
              <w:t xml:space="preserve"> de cada uno de los profesionistas presentados</w:t>
            </w:r>
            <w:r w:rsidRPr="00B350FC">
              <w:rPr>
                <w:rFonts w:ascii="Adobe Caslon Pro" w:hAnsi="Adobe Caslon Pro" w:cs="Arial"/>
              </w:rPr>
              <w:t>, los años de experiencia y el cargo desempeñando en la ejecución de las obras presentadas, en caso de no cubrir la experiencia</w:t>
            </w:r>
            <w:r w:rsidR="00B350FC">
              <w:rPr>
                <w:rFonts w:ascii="Adobe Caslon Pro" w:hAnsi="Adobe Caslon Pro" w:cs="Arial"/>
              </w:rPr>
              <w:t xml:space="preserve"> mínima</w:t>
            </w:r>
            <w:r w:rsidRPr="00B350FC">
              <w:rPr>
                <w:rFonts w:ascii="Adobe Caslon Pro" w:hAnsi="Adobe Caslon Pro" w:cs="Arial"/>
              </w:rPr>
              <w:t xml:space="preserve"> </w:t>
            </w:r>
            <w:r w:rsidR="00B350FC">
              <w:rPr>
                <w:rFonts w:ascii="Adobe Caslon Pro" w:hAnsi="Adobe Caslon Pro" w:cs="Arial"/>
              </w:rPr>
              <w:t>y</w:t>
            </w:r>
            <w:r w:rsidR="00B350FC" w:rsidRPr="00B350FC">
              <w:rPr>
                <w:rFonts w:ascii="Adobe Caslon Pro" w:hAnsi="Adobe Caslon Pro" w:cs="Arial"/>
              </w:rPr>
              <w:t xml:space="preserve"> el cargo igual o </w:t>
            </w:r>
            <w:r w:rsidR="00B350FC" w:rsidRPr="00B350FC">
              <w:rPr>
                <w:rFonts w:ascii="Adobe Caslon Pro" w:hAnsi="Adobe Caslon Pro" w:cs="Arial"/>
              </w:rPr>
              <w:lastRenderedPageBreak/>
              <w:t xml:space="preserve">superior </w:t>
            </w:r>
            <w:r w:rsidR="00B350FC">
              <w:rPr>
                <w:rFonts w:ascii="Adobe Caslon Pro" w:hAnsi="Adobe Caslon Pro" w:cs="Arial"/>
              </w:rPr>
              <w:t>a los</w:t>
            </w:r>
            <w:r w:rsidR="00B350FC" w:rsidRPr="00B350FC">
              <w:rPr>
                <w:rFonts w:ascii="Adobe Caslon Pro" w:hAnsi="Adobe Caslon Pro" w:cs="Arial"/>
              </w:rPr>
              <w:t xml:space="preserve"> solicitado</w:t>
            </w:r>
            <w:r w:rsidR="00B350FC">
              <w:rPr>
                <w:rFonts w:ascii="Adobe Caslon Pro" w:hAnsi="Adobe Caslon Pro" w:cs="Arial"/>
              </w:rPr>
              <w:t>s</w:t>
            </w:r>
            <w:r w:rsidR="00B350FC" w:rsidRPr="00B350FC">
              <w:rPr>
                <w:rFonts w:ascii="Adobe Caslon Pro" w:hAnsi="Adobe Caslon Pro" w:cs="Arial"/>
              </w:rPr>
              <w:t xml:space="preserve">, </w:t>
            </w:r>
            <w:r w:rsidR="00E61D12">
              <w:rPr>
                <w:rFonts w:ascii="Adobe Caslon Pro" w:hAnsi="Adobe Caslon Pro" w:cs="Arial"/>
              </w:rPr>
              <w:t>se tendrá como no acreditada la evaluación correspondiente</w:t>
            </w:r>
            <w:r w:rsidR="00B350FC">
              <w:rPr>
                <w:rFonts w:ascii="Adobe Caslon Pro" w:hAnsi="Adobe Caslon Pro" w:cs="Arial"/>
              </w:rPr>
              <w:t>.</w:t>
            </w:r>
          </w:p>
        </w:tc>
        <w:tc>
          <w:tcPr>
            <w:tcW w:w="5103" w:type="dxa"/>
          </w:tcPr>
          <w:p w:rsidR="007917DC" w:rsidRPr="00B350FC" w:rsidRDefault="00C004F4" w:rsidP="00187C98">
            <w:pPr>
              <w:pStyle w:val="Prrafodelista"/>
              <w:numPr>
                <w:ilvl w:val="0"/>
                <w:numId w:val="37"/>
              </w:numPr>
              <w:spacing w:line="240" w:lineRule="exact"/>
              <w:ind w:hanging="217"/>
              <w:jc w:val="both"/>
              <w:rPr>
                <w:rFonts w:ascii="Adobe Caslon Pro" w:hAnsi="Adobe Caslon Pro" w:cs="Arial"/>
              </w:rPr>
            </w:pPr>
            <w:r w:rsidRPr="00CD51FF">
              <w:rPr>
                <w:rFonts w:ascii="Adobe Caslon Pro" w:hAnsi="Adobe Caslon Pro" w:cs="Arial"/>
              </w:rPr>
              <w:lastRenderedPageBreak/>
              <w:t>C</w:t>
            </w:r>
            <w:r w:rsidR="007917DC" w:rsidRPr="00CD51FF">
              <w:rPr>
                <w:rFonts w:ascii="Adobe Caslon Pro" w:hAnsi="Adobe Caslon Pro" w:cs="Arial"/>
              </w:rPr>
              <w:t xml:space="preserve">urriculum vitae </w:t>
            </w:r>
            <w:r w:rsidR="007917DC" w:rsidRPr="00CD51FF">
              <w:rPr>
                <w:rFonts w:ascii="Adobe Caslon Pro" w:hAnsi="Adobe Caslon Pro" w:cs="Arial"/>
                <w:b/>
              </w:rPr>
              <w:t>FORMATO CV</w:t>
            </w:r>
            <w:r w:rsidRPr="00CD51FF">
              <w:rPr>
                <w:rFonts w:ascii="Adobe Caslon Pro" w:hAnsi="Adobe Caslon Pro" w:cs="Arial"/>
                <w:b/>
              </w:rPr>
              <w:t>.</w:t>
            </w:r>
          </w:p>
          <w:p w:rsidR="001505A8" w:rsidRPr="001505A8" w:rsidRDefault="001505A8" w:rsidP="00187C98">
            <w:pPr>
              <w:pStyle w:val="Prrafodelista"/>
              <w:numPr>
                <w:ilvl w:val="0"/>
                <w:numId w:val="37"/>
              </w:numPr>
              <w:spacing w:line="240" w:lineRule="exact"/>
              <w:ind w:hanging="217"/>
              <w:jc w:val="both"/>
              <w:rPr>
                <w:rFonts w:ascii="Adobe Caslon Pro" w:hAnsi="Adobe Caslon Pro" w:cs="Arial"/>
              </w:rPr>
            </w:pPr>
            <w:r w:rsidRPr="001505A8">
              <w:rPr>
                <w:rFonts w:ascii="Adobe Caslon Pro" w:hAnsi="Adobe Caslon Pro" w:cs="Arial"/>
              </w:rPr>
              <w:t xml:space="preserve">Relación de obras en las que participo el personal técnico en trabajos similares a los de esta Licitación. </w:t>
            </w:r>
            <w:r w:rsidRPr="00187C98">
              <w:rPr>
                <w:rFonts w:ascii="Adobe Caslon Pro" w:hAnsi="Adobe Caslon Pro" w:cs="Arial"/>
                <w:b/>
              </w:rPr>
              <w:t>FORMATO ROPT.</w:t>
            </w:r>
          </w:p>
          <w:p w:rsidR="00C004F4" w:rsidRPr="00CD51FF" w:rsidRDefault="00C004F4" w:rsidP="00187C98">
            <w:pPr>
              <w:spacing w:line="240" w:lineRule="exact"/>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Competencia o Habilidad en Trabajos de las Categorías Solicitadas</w:t>
      </w:r>
    </w:p>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CD51FF" w:rsidTr="00524183">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187C98">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rPr>
              <w:t>Para la evaluación d</w:t>
            </w:r>
            <w:r w:rsidR="00524183" w:rsidRPr="00CD51FF">
              <w:rPr>
                <w:rFonts w:ascii="Adobe Caslon Pro" w:hAnsi="Adobe Caslon Pro" w:cs="Arial"/>
              </w:rPr>
              <w:t>e este subrubro se revisará el P</w:t>
            </w:r>
            <w:r w:rsidRPr="00CD51FF">
              <w:rPr>
                <w:rFonts w:ascii="Adobe Caslon Pro" w:hAnsi="Adobe Caslon Pro" w:cs="Arial"/>
              </w:rPr>
              <w:t xml:space="preserve">ersonal </w:t>
            </w:r>
            <w:r w:rsidR="00524183" w:rsidRPr="00CD51FF">
              <w:rPr>
                <w:rFonts w:ascii="Adobe Caslon Pro" w:hAnsi="Adobe Caslon Pro" w:cs="Arial"/>
              </w:rPr>
              <w:t>P</w:t>
            </w:r>
            <w:r w:rsidRPr="00CD51FF">
              <w:rPr>
                <w:rFonts w:ascii="Adobe Caslon Pro" w:hAnsi="Adobe Caslon Pro" w:cs="Arial"/>
              </w:rPr>
              <w:t xml:space="preserve">rofesional </w:t>
            </w:r>
            <w:r w:rsidR="00524183" w:rsidRPr="00CD51FF">
              <w:rPr>
                <w:rFonts w:ascii="Adobe Caslon Pro" w:hAnsi="Adobe Caslon Pro" w:cs="Arial"/>
              </w:rPr>
              <w:t>T</w:t>
            </w:r>
            <w:r w:rsidRPr="00CD51FF">
              <w:rPr>
                <w:rFonts w:ascii="Adobe Caslon Pro" w:hAnsi="Adobe Caslon Pro" w:cs="Arial"/>
              </w:rPr>
              <w:t xml:space="preserve">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CD51FF">
              <w:rPr>
                <w:rFonts w:ascii="Adobe Caslon Pro" w:hAnsi="Adobe Caslon Pro" w:cs="Arial"/>
                <w:b/>
              </w:rPr>
              <w:t xml:space="preserve">EL LICITANTE, </w:t>
            </w:r>
            <w:r w:rsidRPr="00CD51FF">
              <w:rPr>
                <w:rFonts w:ascii="Adobe Caslon Pro" w:hAnsi="Adobe Caslon Pro" w:cs="Arial"/>
              </w:rPr>
              <w:t xml:space="preserve">cuente cuando menos con el nivel académico indicado en </w:t>
            </w:r>
            <w:r w:rsidRPr="00CD51FF">
              <w:rPr>
                <w:rFonts w:ascii="Adobe Caslon Pro" w:hAnsi="Adobe Caslon Pro" w:cs="Arial"/>
                <w:b/>
              </w:rPr>
              <w:t>LA CONVOCATORIA</w:t>
            </w:r>
            <w:r w:rsidRPr="00CD51FF">
              <w:rPr>
                <w:rFonts w:ascii="Adobe Caslon Pro" w:hAnsi="Adobe Caslon Pro" w:cs="Arial"/>
              </w:rPr>
              <w:t xml:space="preserve"> y que sea coincidente con su curriculum vitae y demuestre haber ejecutado obras de la(s) categoría(s) que se señalan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187C98">
            <w:pPr>
              <w:pStyle w:val="Prrafodelista"/>
              <w:spacing w:line="240" w:lineRule="exact"/>
              <w:rPr>
                <w:rFonts w:ascii="Adobe Caslon Pro" w:hAnsi="Adobe Caslon Pro" w:cs="Arial"/>
              </w:rPr>
            </w:pPr>
          </w:p>
          <w:p w:rsidR="007917DC" w:rsidRPr="00046CE9" w:rsidRDefault="00BB6F7B" w:rsidP="00E61D12">
            <w:pPr>
              <w:pStyle w:val="Prrafodelista"/>
              <w:numPr>
                <w:ilvl w:val="0"/>
                <w:numId w:val="12"/>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grado académico, la exhibición de su cedula profesional o documento probatorio</w:t>
            </w:r>
            <w:r w:rsidRPr="00B350FC">
              <w:rPr>
                <w:rFonts w:ascii="Adobe Caslon Pro" w:hAnsi="Adobe Caslon Pro" w:cs="Arial"/>
              </w:rPr>
              <w:t xml:space="preserve">, en caso de no cubrir </w:t>
            </w:r>
            <w:r>
              <w:rPr>
                <w:rFonts w:ascii="Adobe Caslon Pro" w:hAnsi="Adobe Caslon Pro" w:cs="Arial"/>
              </w:rPr>
              <w:t>el área de estudios y el nivel académico</w:t>
            </w:r>
            <w:r w:rsidR="00364ED0">
              <w:rPr>
                <w:rFonts w:ascii="Adobe Caslon Pro" w:hAnsi="Adobe Caslon Pro" w:cs="Arial"/>
              </w:rPr>
              <w:t xml:space="preserve"> se tendrá como no acreditada la evaluación correspondiente</w:t>
            </w:r>
            <w:r>
              <w:rPr>
                <w:rFonts w:ascii="Adobe Caslon Pro" w:hAnsi="Adobe Caslon Pro" w:cs="Arial"/>
              </w:rPr>
              <w:t>.</w:t>
            </w:r>
          </w:p>
        </w:tc>
        <w:tc>
          <w:tcPr>
            <w:tcW w:w="5103" w:type="dxa"/>
            <w:vAlign w:val="center"/>
          </w:tcPr>
          <w:p w:rsidR="00EE0711" w:rsidRPr="00CD51FF" w:rsidRDefault="00EE0711" w:rsidP="00187C98">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E61D12" w:rsidRDefault="00EE0711" w:rsidP="00187C98">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bCs/>
                <w:sz w:val="22"/>
                <w:szCs w:val="22"/>
              </w:rPr>
              <w:t>Relación de obras en las que participo el personal técnico en trabajos similares a los de esta Licitación</w:t>
            </w:r>
            <w:r w:rsidR="007917DC" w:rsidRPr="00CD51FF">
              <w:rPr>
                <w:rFonts w:ascii="Adobe Caslon Pro" w:hAnsi="Adobe Caslon Pro" w:cs="Arial"/>
              </w:rPr>
              <w:t>.</w:t>
            </w:r>
            <w:r w:rsidRPr="00CD51FF">
              <w:rPr>
                <w:rFonts w:ascii="Adobe Caslon Pro" w:hAnsi="Adobe Caslon Pro" w:cs="Arial"/>
              </w:rPr>
              <w:t xml:space="preserve"> </w:t>
            </w:r>
            <w:r w:rsidRPr="00CD51FF">
              <w:rPr>
                <w:rFonts w:ascii="Adobe Caslon Pro" w:hAnsi="Adobe Caslon Pro" w:cs="Arial"/>
                <w:b/>
              </w:rPr>
              <w:t>FORMATO ROPT.</w:t>
            </w:r>
          </w:p>
          <w:p w:rsidR="00E61D12" w:rsidRPr="00364ED0" w:rsidRDefault="00E61D12" w:rsidP="00187C98">
            <w:pPr>
              <w:pStyle w:val="Prrafodelista"/>
              <w:numPr>
                <w:ilvl w:val="0"/>
                <w:numId w:val="11"/>
              </w:numPr>
              <w:spacing w:line="240" w:lineRule="exact"/>
              <w:ind w:hanging="217"/>
              <w:jc w:val="both"/>
              <w:rPr>
                <w:rFonts w:ascii="Adobe Caslon Pro" w:hAnsi="Adobe Caslon Pro" w:cs="Arial"/>
              </w:rPr>
            </w:pPr>
            <w:r w:rsidRPr="00364ED0">
              <w:rPr>
                <w:rFonts w:ascii="Adobe Caslon Pro" w:hAnsi="Adobe Caslon Pro" w:cs="Arial"/>
              </w:rPr>
              <w:t>Cédula profesional</w:t>
            </w:r>
          </w:p>
          <w:p w:rsidR="007917DC" w:rsidRPr="00CD51FF" w:rsidRDefault="007917DC" w:rsidP="00187C98">
            <w:pPr>
              <w:spacing w:line="240" w:lineRule="exact"/>
              <w:ind w:left="33"/>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E35329" w:rsidRPr="00CD51FF" w:rsidRDefault="00E35329" w:rsidP="00187C98">
      <w:pPr>
        <w:keepNext/>
        <w:tabs>
          <w:tab w:val="left" w:pos="567"/>
        </w:tabs>
        <w:spacing w:line="240" w:lineRule="exact"/>
        <w:jc w:val="both"/>
        <w:rPr>
          <w:rFonts w:ascii="Adobe Caslon Pro" w:hAnsi="Adobe Caslon Pro" w:cs="Arial"/>
          <w:sz w:val="22"/>
          <w:szCs w:val="22"/>
          <w:lang w:eastAsia="en-US"/>
        </w:rPr>
      </w:pPr>
    </w:p>
    <w:p w:rsidR="00E35329" w:rsidRPr="00CD51FF" w:rsidRDefault="007917DC"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Dominio de Herramientas Relacionadas con la(s) Categoría(s) del Servicio a Ejecutar</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4"/>
        <w:gridCol w:w="4196"/>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187C98">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BB6F7B">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cuente cuando menos con conocimientos en el (o los) programas informáticos señalados en </w:t>
            </w:r>
            <w:r w:rsidRPr="00CD51FF">
              <w:rPr>
                <w:rFonts w:ascii="Adobe Caslon Pro" w:hAnsi="Adobe Caslon Pro" w:cs="Arial"/>
                <w:b/>
              </w:rPr>
              <w:t>LA CONVOCATORIA</w:t>
            </w:r>
            <w:r w:rsidRPr="00CD51FF">
              <w:rPr>
                <w:rFonts w:ascii="Adobe Caslon Pro" w:hAnsi="Adobe Caslon Pro" w:cs="Arial"/>
              </w:rPr>
              <w:t>.</w:t>
            </w:r>
          </w:p>
          <w:p w:rsidR="00BB6F7B" w:rsidRPr="00046CE9" w:rsidRDefault="00BB6F7B" w:rsidP="00187C98">
            <w:pPr>
              <w:spacing w:line="240" w:lineRule="exact"/>
              <w:rPr>
                <w:rFonts w:ascii="Adobe Caslon Pro" w:hAnsi="Adobe Caslon Pro" w:cs="Arial"/>
              </w:rPr>
            </w:pPr>
          </w:p>
          <w:p w:rsidR="007917DC" w:rsidRPr="00046CE9" w:rsidRDefault="00BB6F7B" w:rsidP="00E61D12">
            <w:pPr>
              <w:pStyle w:val="Prrafodelista"/>
              <w:numPr>
                <w:ilvl w:val="0"/>
                <w:numId w:val="13"/>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dominio de herramientas en las áreas de conocimiento solicitadas</w:t>
            </w:r>
            <w:r w:rsidRPr="00B350FC">
              <w:rPr>
                <w:rFonts w:ascii="Adobe Caslon Pro" w:hAnsi="Adobe Caslon Pro" w:cs="Arial"/>
              </w:rPr>
              <w:t xml:space="preserve">, en caso de no cubrir </w:t>
            </w:r>
            <w:r>
              <w:rPr>
                <w:rFonts w:ascii="Adobe Caslon Pro" w:hAnsi="Adobe Caslon Pro" w:cs="Arial"/>
              </w:rPr>
              <w:t>el dominio de estas</w:t>
            </w:r>
            <w:r w:rsidR="00364ED0">
              <w:rPr>
                <w:rFonts w:ascii="Adobe Caslon Pro" w:hAnsi="Adobe Caslon Pro" w:cs="Arial"/>
              </w:rPr>
              <w:t xml:space="preserve"> se tendrá como no acreditada la evaluación correspondiente</w:t>
            </w:r>
            <w:r>
              <w:rPr>
                <w:rFonts w:ascii="Adobe Caslon Pro" w:hAnsi="Adobe Caslon Pro" w:cs="Arial"/>
              </w:rPr>
              <w:t>.</w:t>
            </w:r>
          </w:p>
        </w:tc>
        <w:tc>
          <w:tcPr>
            <w:tcW w:w="5103" w:type="dxa"/>
            <w:vAlign w:val="center"/>
          </w:tcPr>
          <w:p w:rsidR="00524183" w:rsidRPr="00CD51FF" w:rsidRDefault="00524183" w:rsidP="00187C98">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Default="00524183" w:rsidP="00187C98">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Pr="00CD51FF">
              <w:rPr>
                <w:rFonts w:ascii="Adobe Caslon Pro" w:hAnsi="Adobe Caslon Pro" w:cs="Arial"/>
              </w:rPr>
              <w:t>.</w:t>
            </w:r>
          </w:p>
          <w:p w:rsidR="00E61D12" w:rsidRPr="00CD51FF" w:rsidRDefault="00E61D12" w:rsidP="00187C98">
            <w:pPr>
              <w:pStyle w:val="Prrafodelista"/>
              <w:numPr>
                <w:ilvl w:val="0"/>
                <w:numId w:val="14"/>
              </w:numPr>
              <w:spacing w:line="240" w:lineRule="exact"/>
              <w:ind w:hanging="217"/>
              <w:jc w:val="both"/>
              <w:rPr>
                <w:rFonts w:ascii="Adobe Caslon Pro" w:hAnsi="Adobe Caslon Pro" w:cs="Arial"/>
              </w:rPr>
            </w:pPr>
            <w:r>
              <w:rPr>
                <w:rFonts w:ascii="Adobe Caslon Pro" w:hAnsi="Adobe Caslon Pro" w:cs="Arial"/>
              </w:rPr>
              <w:t>Carta de Dominio de Herramientas.</w:t>
            </w:r>
          </w:p>
          <w:p w:rsidR="007917DC" w:rsidRPr="00CD51FF" w:rsidRDefault="007917DC" w:rsidP="00187C98">
            <w:pPr>
              <w:spacing w:line="240" w:lineRule="exact"/>
              <w:ind w:left="33"/>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Recursos Económicos del Licitante</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4"/>
        <w:gridCol w:w="4166"/>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la capacidad financiera requerida por </w:t>
            </w:r>
            <w:r w:rsidRPr="00CD51FF">
              <w:rPr>
                <w:rFonts w:ascii="Adobe Caslon Pro" w:hAnsi="Adobe Caslon Pro" w:cs="Arial"/>
                <w:b/>
              </w:rPr>
              <w:t>LA CONVOCANTE</w:t>
            </w:r>
            <w:r w:rsidRPr="00CD51FF">
              <w:rPr>
                <w:rFonts w:ascii="Adobe Caslon Pro" w:hAnsi="Adobe Caslon Pro" w:cs="Arial"/>
              </w:rPr>
              <w:t xml:space="preserve"> en la Base Quinta, numeral </w:t>
            </w:r>
            <w:r w:rsidR="00720FEB" w:rsidRPr="00CD51FF">
              <w:rPr>
                <w:rFonts w:ascii="Adobe Caslon Pro" w:hAnsi="Adobe Caslon Pro" w:cs="Arial"/>
              </w:rPr>
              <w:t>3</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b/>
              </w:rPr>
              <w:lastRenderedPageBreak/>
              <w:t>LA CONVOCANTE</w:t>
            </w:r>
            <w:r w:rsidRPr="00CD51FF">
              <w:rPr>
                <w:rFonts w:ascii="Adobe Caslon Pro" w:hAnsi="Adobe Caslon Pro" w:cs="Arial"/>
              </w:rPr>
              <w:t xml:space="preserve"> verificará que los estados financieros presentados por </w:t>
            </w:r>
            <w:r w:rsidRPr="00CD51FF">
              <w:rPr>
                <w:rFonts w:ascii="Adobe Caslon Pro" w:hAnsi="Adobe Caslon Pro" w:cs="Arial"/>
                <w:b/>
              </w:rPr>
              <w:t>EL LICITANTE</w:t>
            </w:r>
            <w:r w:rsidRPr="00CD51FF">
              <w:rPr>
                <w:rFonts w:ascii="Adobe Caslon Pro" w:hAnsi="Adobe Caslon Pro" w:cs="Arial"/>
              </w:rPr>
              <w:t xml:space="preserve">, acrediten todos los requisitos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187C98">
            <w:pPr>
              <w:pStyle w:val="Prrafodelista"/>
              <w:spacing w:line="240" w:lineRule="exact"/>
              <w:rPr>
                <w:rFonts w:ascii="Adobe Caslon Pro" w:hAnsi="Adobe Caslon Pro" w:cs="Arial"/>
              </w:rPr>
            </w:pPr>
          </w:p>
          <w:p w:rsidR="00BB6F7B" w:rsidRDefault="00BB6F7B" w:rsidP="00187C98">
            <w:pPr>
              <w:pStyle w:val="Prrafodelista"/>
              <w:numPr>
                <w:ilvl w:val="0"/>
                <w:numId w:val="15"/>
              </w:numPr>
              <w:spacing w:line="240" w:lineRule="exact"/>
              <w:jc w:val="both"/>
              <w:rPr>
                <w:rFonts w:ascii="Adobe Caslon Pro" w:hAnsi="Adobe Caslon Pro" w:cs="Arial"/>
              </w:rPr>
            </w:pPr>
            <w:r>
              <w:rPr>
                <w:rFonts w:ascii="Adobe Caslon Pro" w:hAnsi="Adobe Caslon Pro" w:cs="Arial"/>
              </w:rPr>
              <w:t>Se considerara para otorgamiento de puntaje, únicamente una de las tres condiciones expuestas en las Bases de Licitación.</w:t>
            </w:r>
          </w:p>
          <w:p w:rsidR="00BB6F7B" w:rsidRDefault="00BB6F7B" w:rsidP="00187C98">
            <w:pPr>
              <w:pStyle w:val="Prrafodelista"/>
              <w:numPr>
                <w:ilvl w:val="0"/>
                <w:numId w:val="29"/>
              </w:numPr>
              <w:spacing w:line="240" w:lineRule="exact"/>
              <w:jc w:val="both"/>
              <w:rPr>
                <w:rFonts w:ascii="Adobe Caslon Pro" w:hAnsi="Adobe Caslon Pro" w:cs="Arial"/>
              </w:rPr>
            </w:pPr>
            <w:r>
              <w:rPr>
                <w:rFonts w:ascii="Adobe Caslon Pro" w:hAnsi="Adobe Caslon Pro" w:cs="Arial"/>
              </w:rPr>
              <w:t>Cum</w:t>
            </w:r>
            <w:r w:rsidR="00046CE9">
              <w:rPr>
                <w:rFonts w:ascii="Adobe Caslon Pro" w:hAnsi="Adobe Caslon Pro" w:cs="Arial"/>
              </w:rPr>
              <w:t>ple con los incisos A), B) y C)</w:t>
            </w:r>
          </w:p>
          <w:p w:rsidR="00BB6F7B" w:rsidRDefault="00BB6F7B" w:rsidP="00187C98">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A)</w:t>
            </w:r>
            <w:r w:rsidRPr="00BB6F7B">
              <w:rPr>
                <w:rFonts w:ascii="Adobe Caslon Pro" w:hAnsi="Adobe Caslon Pro" w:cs="Arial"/>
              </w:rPr>
              <w:t xml:space="preserve"> y B)</w:t>
            </w:r>
          </w:p>
          <w:p w:rsidR="007917DC" w:rsidRPr="00046CE9" w:rsidRDefault="00BB6F7B" w:rsidP="00187C98">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 xml:space="preserve">A) </w:t>
            </w:r>
            <w:r w:rsidRPr="00BB6F7B">
              <w:rPr>
                <w:rFonts w:ascii="Adobe Caslon Pro" w:hAnsi="Adobe Caslon Pro" w:cs="Arial"/>
              </w:rPr>
              <w:t>y C)</w:t>
            </w:r>
          </w:p>
        </w:tc>
        <w:tc>
          <w:tcPr>
            <w:tcW w:w="5103" w:type="dxa"/>
          </w:tcPr>
          <w:p w:rsidR="007917DC" w:rsidRPr="00CD51FF" w:rsidRDefault="007917DC" w:rsidP="00187C98">
            <w:pPr>
              <w:pStyle w:val="Prrafodelista"/>
              <w:numPr>
                <w:ilvl w:val="0"/>
                <w:numId w:val="16"/>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Declaraciones fiscales, estados financieros dictaminados o no de los últimos dos ejercicios fiscales, o en caso de empresas de nueva creación, los más actualizados a la fecha de presentación de la proposición. </w:t>
            </w:r>
            <w:r w:rsidR="00E61D12">
              <w:rPr>
                <w:rFonts w:ascii="Adobe Caslon Pro" w:hAnsi="Adobe Caslon Pro" w:cs="Arial"/>
              </w:rPr>
              <w:t>(</w:t>
            </w:r>
            <w:r w:rsidRPr="00CD51FF">
              <w:rPr>
                <w:rFonts w:ascii="Adobe Caslon Pro" w:hAnsi="Adobe Caslon Pro" w:cs="Arial"/>
              </w:rPr>
              <w:t xml:space="preserve">En </w:t>
            </w:r>
            <w:r w:rsidRPr="00CD51FF">
              <w:rPr>
                <w:rFonts w:ascii="Adobe Caslon Pro" w:hAnsi="Adobe Caslon Pro" w:cs="Arial"/>
              </w:rPr>
              <w:lastRenderedPageBreak/>
              <w:t>el caso de participación en grupo se deberán entregar estos documentos por cada integrante del grupo</w:t>
            </w:r>
            <w:r w:rsidR="00E61D12">
              <w:rPr>
                <w:rFonts w:ascii="Adobe Caslon Pro" w:hAnsi="Adobe Caslon Pro" w:cs="Arial"/>
              </w:rPr>
              <w:t>, si aplica el caso)</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b/>
              </w:rPr>
            </w:pPr>
          </w:p>
          <w:p w:rsidR="002D7BC0" w:rsidRPr="00CD51FF" w:rsidRDefault="007917DC" w:rsidP="00187C98">
            <w:pPr>
              <w:spacing w:line="240" w:lineRule="exact"/>
              <w:jc w:val="both"/>
              <w:rPr>
                <w:rFonts w:ascii="Adobe Caslon Pro" w:hAnsi="Adobe Caslon Pro" w:cs="Arial"/>
                <w:color w:val="FF0000"/>
              </w:rPr>
            </w:pPr>
            <w:r w:rsidRPr="00CD51FF">
              <w:rPr>
                <w:rFonts w:ascii="Adobe Caslon Pro" w:hAnsi="Adobe Caslon Pro" w:cs="Arial"/>
              </w:rPr>
              <w:t>Si los documentos son ilegibles, no corresponden a los últimos dos ejercicios fiscales en el caso de empresas con más de dos años de constituidas y los más actualizados a la fecha de presentación de proposiciones en el caso de empresas de nue</w:t>
            </w:r>
            <w:r w:rsidR="00B0577C">
              <w:rPr>
                <w:rFonts w:ascii="Adobe Caslon Pro" w:hAnsi="Adobe Caslon Pro" w:cs="Arial"/>
              </w:rPr>
              <w:t xml:space="preserve">va creación,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A57131" w:rsidRPr="00CD51FF" w:rsidRDefault="00A57131"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Participación de Discapacitados o Empresas que Cuenten con Trabajadores con Discapacidad.</w:t>
      </w:r>
    </w:p>
    <w:p w:rsidR="00A57131" w:rsidRDefault="00A57131"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A57131" w:rsidRPr="00CD51FF" w:rsidTr="00CD3ABD">
        <w:trPr>
          <w:trHeight w:val="566"/>
        </w:trPr>
        <w:tc>
          <w:tcPr>
            <w:tcW w:w="6476" w:type="dxa"/>
            <w:shd w:val="clear" w:color="auto" w:fill="D9D9D9"/>
            <w:vAlign w:val="center"/>
          </w:tcPr>
          <w:p w:rsidR="00A57131"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194" w:type="dxa"/>
            <w:shd w:val="clear" w:color="auto" w:fill="D9D9D9"/>
            <w:vAlign w:val="center"/>
          </w:tcPr>
          <w:p w:rsidR="00A57131" w:rsidRPr="00CD51FF" w:rsidRDefault="00A57131"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57131" w:rsidRPr="00CD51FF" w:rsidTr="00CD3ABD">
        <w:tc>
          <w:tcPr>
            <w:tcW w:w="6476" w:type="dxa"/>
          </w:tcPr>
          <w:p w:rsidR="00A57131" w:rsidRPr="00CD51FF" w:rsidRDefault="00A57131" w:rsidP="00187C98">
            <w:pPr>
              <w:pStyle w:val="Prrafodelista"/>
              <w:numPr>
                <w:ilvl w:val="0"/>
                <w:numId w:val="26"/>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w:t>
            </w:r>
            <w:r>
              <w:rPr>
                <w:rFonts w:ascii="Adobe Caslon Pro" w:hAnsi="Adobe Caslon Pro" w:cs="Arial"/>
              </w:rPr>
              <w:t xml:space="preserve">un 5 % de participación de personal discapacitado en su planta de trabajo, de acuerdo a lo </w:t>
            </w:r>
            <w:r w:rsidRPr="00CD51FF">
              <w:rPr>
                <w:rFonts w:ascii="Adobe Caslon Pro" w:hAnsi="Adobe Caslon Pro" w:cs="Arial"/>
              </w:rPr>
              <w:t>requerid</w:t>
            </w:r>
            <w:r w:rsidR="00DF4D0B">
              <w:rPr>
                <w:rFonts w:ascii="Adobe Caslon Pro" w:hAnsi="Adobe Caslon Pro" w:cs="Arial"/>
              </w:rPr>
              <w:t>o</w:t>
            </w:r>
            <w:r w:rsidRPr="00CD51FF">
              <w:rPr>
                <w:rFonts w:ascii="Adobe Caslon Pro" w:hAnsi="Adobe Caslon Pro" w:cs="Arial"/>
              </w:rPr>
              <w:t xml:space="preserve"> por </w:t>
            </w:r>
            <w:r w:rsidRPr="00CD51FF">
              <w:rPr>
                <w:rFonts w:ascii="Adobe Caslon Pro" w:hAnsi="Adobe Caslon Pro" w:cs="Arial"/>
                <w:b/>
              </w:rPr>
              <w:t>LA CONVOCANTE</w:t>
            </w:r>
            <w:r w:rsidRPr="00CD51FF">
              <w:rPr>
                <w:rFonts w:ascii="Adobe Caslon Pro" w:hAnsi="Adobe Caslon Pro" w:cs="Arial"/>
              </w:rPr>
              <w:t xml:space="preserve"> en la Base </w:t>
            </w:r>
            <w:r>
              <w:rPr>
                <w:rFonts w:ascii="Adobe Caslon Pro" w:hAnsi="Adobe Caslon Pro" w:cs="Arial"/>
              </w:rPr>
              <w:t>Decimotercera</w:t>
            </w:r>
            <w:r w:rsidRPr="00CD51FF">
              <w:rPr>
                <w:rFonts w:ascii="Adobe Caslon Pro" w:hAnsi="Adobe Caslon Pro" w:cs="Arial"/>
              </w:rPr>
              <w:t xml:space="preserve">, numeral </w:t>
            </w:r>
            <w:r>
              <w:rPr>
                <w:rFonts w:ascii="Adobe Caslon Pro" w:hAnsi="Adobe Caslon Pro" w:cs="Arial"/>
              </w:rPr>
              <w:t>10</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A57131" w:rsidRPr="00CD51FF" w:rsidRDefault="00A57131" w:rsidP="00187C98">
            <w:pPr>
              <w:spacing w:line="240" w:lineRule="exact"/>
              <w:jc w:val="both"/>
              <w:rPr>
                <w:rFonts w:ascii="Adobe Caslon Pro" w:hAnsi="Adobe Caslon Pro" w:cs="Arial"/>
              </w:rPr>
            </w:pPr>
          </w:p>
          <w:p w:rsidR="00995AD5" w:rsidRPr="009A0AD0" w:rsidRDefault="00A57131" w:rsidP="00187C98">
            <w:pPr>
              <w:pStyle w:val="Prrafodelista"/>
              <w:numPr>
                <w:ilvl w:val="0"/>
                <w:numId w:val="26"/>
              </w:numPr>
              <w:spacing w:line="240" w:lineRule="exact"/>
              <w:jc w:val="both"/>
              <w:rPr>
                <w:rFonts w:ascii="Adobe Caslon Pro" w:hAnsi="Adobe Caslon Pro" w:cs="Arial"/>
              </w:rPr>
            </w:pPr>
            <w:r w:rsidRPr="00A57131">
              <w:rPr>
                <w:rFonts w:ascii="Adobe Caslon Pro" w:hAnsi="Adobe Caslon Pro" w:cs="Arial"/>
                <w:b/>
              </w:rPr>
              <w:t>LA CONVOCANTE</w:t>
            </w:r>
            <w:r w:rsidRPr="00A57131">
              <w:rPr>
                <w:rFonts w:ascii="Adobe Caslon Pro" w:hAnsi="Adobe Caslon Pro" w:cs="Arial"/>
              </w:rPr>
              <w:t xml:space="preserve"> verificará que el personal declarado por </w:t>
            </w:r>
            <w:r w:rsidRPr="00A57131">
              <w:rPr>
                <w:rFonts w:ascii="Adobe Caslon Pro" w:hAnsi="Adobe Caslon Pro" w:cs="Arial"/>
                <w:b/>
              </w:rPr>
              <w:t>EL LICITANTE</w:t>
            </w:r>
            <w:r w:rsidRPr="00A57131">
              <w:rPr>
                <w:rFonts w:ascii="Adobe Caslon Pro" w:hAnsi="Adobe Caslon Pro" w:cs="Arial"/>
              </w:rPr>
              <w:t xml:space="preserve"> se encuentre debidamente inscrito en el padrón y cuente con el alta en el régimen obligatorio del Instituto Mexicano del Seguro Social (IMSS), </w:t>
            </w:r>
            <w:r>
              <w:rPr>
                <w:rFonts w:ascii="Adobe Caslon Pro" w:hAnsi="Adobe Caslon Pro" w:cs="Arial"/>
              </w:rPr>
              <w:t xml:space="preserve">y que este se haya </w:t>
            </w:r>
            <w:r w:rsidR="00995AD5">
              <w:rPr>
                <w:rFonts w:ascii="Adobe Caslon Pro" w:hAnsi="Adobe Caslon Pro" w:cs="Arial"/>
              </w:rPr>
              <w:t xml:space="preserve">realizado con al menos seis meses de antelación a la fecha de </w:t>
            </w:r>
            <w:r w:rsidR="00995AD5" w:rsidRPr="00CD51FF">
              <w:rPr>
                <w:rFonts w:ascii="Adobe Caslon Pro" w:hAnsi="Adobe Caslon Pro" w:cs="Arial"/>
                <w:b/>
              </w:rPr>
              <w:t>LA CONVOCATORIA</w:t>
            </w:r>
            <w:r w:rsidR="00995AD5" w:rsidRPr="00CD51FF">
              <w:rPr>
                <w:rFonts w:ascii="Adobe Caslon Pro" w:hAnsi="Adobe Caslon Pro" w:cs="Arial"/>
              </w:rPr>
              <w:t>.</w:t>
            </w:r>
          </w:p>
        </w:tc>
        <w:tc>
          <w:tcPr>
            <w:tcW w:w="4194" w:type="dxa"/>
          </w:tcPr>
          <w:p w:rsidR="00A26AA8" w:rsidRPr="00A26AA8" w:rsidRDefault="00920FC3" w:rsidP="00187C98">
            <w:pPr>
              <w:pStyle w:val="Prrafodelista"/>
              <w:numPr>
                <w:ilvl w:val="0"/>
                <w:numId w:val="27"/>
              </w:numPr>
              <w:spacing w:line="240" w:lineRule="exact"/>
              <w:ind w:hanging="184"/>
              <w:jc w:val="both"/>
              <w:rPr>
                <w:rFonts w:ascii="Adobe Caslon Pro" w:hAnsi="Adobe Caslon Pro" w:cs="Arial"/>
                <w:color w:val="FF0000"/>
              </w:rPr>
            </w:pPr>
            <w:r w:rsidRPr="00A26AA8">
              <w:rPr>
                <w:rFonts w:ascii="Adobe Caslon Pro" w:hAnsi="Adobe Caslon Pro" w:cs="Arial"/>
              </w:rPr>
              <w:t>Se aportará Cédula de Determinación de Cuotas Obrero Patronales, Aportaciones y Amortizaciones</w:t>
            </w:r>
            <w:r w:rsidR="002D7BC0" w:rsidRPr="00A26AA8">
              <w:rPr>
                <w:rFonts w:ascii="Adobe Caslon Pro" w:hAnsi="Adobe Caslon Pro" w:cs="Arial"/>
              </w:rPr>
              <w:t xml:space="preserve"> vigente</w:t>
            </w:r>
            <w:r w:rsidRPr="00A26AA8">
              <w:rPr>
                <w:rFonts w:ascii="Adobe Caslon Pro" w:hAnsi="Adobe Caslon Pro" w:cs="Arial"/>
              </w:rPr>
              <w:t xml:space="preserve"> </w:t>
            </w:r>
            <w:r w:rsidR="00A26AA8">
              <w:rPr>
                <w:rFonts w:ascii="Adobe Caslon Pro" w:hAnsi="Adobe Caslon Pro" w:cs="Arial"/>
              </w:rPr>
              <w:t>(SUA).</w:t>
            </w:r>
          </w:p>
          <w:p w:rsidR="00A26AA8" w:rsidRPr="00A26AA8" w:rsidRDefault="00A26AA8" w:rsidP="00187C98">
            <w:pPr>
              <w:pStyle w:val="Prrafodelista"/>
              <w:numPr>
                <w:ilvl w:val="0"/>
                <w:numId w:val="27"/>
              </w:numPr>
              <w:spacing w:line="240" w:lineRule="exact"/>
              <w:ind w:hanging="184"/>
              <w:jc w:val="both"/>
              <w:rPr>
                <w:rFonts w:ascii="Adobe Caslon Pro" w:hAnsi="Adobe Caslon Pro" w:cs="Arial"/>
                <w:color w:val="FF0000"/>
              </w:rPr>
            </w:pPr>
            <w:r>
              <w:rPr>
                <w:rFonts w:ascii="Adobe Caslon Pro" w:hAnsi="Adobe Caslon Pro" w:cs="Arial"/>
              </w:rPr>
              <w:t>Relación de personal adscrito a la empresa</w:t>
            </w:r>
          </w:p>
          <w:p w:rsidR="00A26AA8" w:rsidRDefault="00A26AA8" w:rsidP="00187C98">
            <w:pPr>
              <w:spacing w:line="240" w:lineRule="exact"/>
              <w:jc w:val="both"/>
              <w:rPr>
                <w:rFonts w:ascii="Adobe Caslon Pro" w:hAnsi="Adobe Caslon Pro" w:cs="Arial"/>
              </w:rPr>
            </w:pPr>
          </w:p>
          <w:p w:rsidR="00A57131" w:rsidRPr="00A26AA8" w:rsidRDefault="00A57131" w:rsidP="00187C98">
            <w:pPr>
              <w:spacing w:line="240" w:lineRule="exact"/>
              <w:jc w:val="both"/>
              <w:rPr>
                <w:rFonts w:ascii="Adobe Caslon Pro" w:hAnsi="Adobe Caslon Pro" w:cs="Arial"/>
                <w:color w:val="FF0000"/>
              </w:rPr>
            </w:pPr>
            <w:r w:rsidRPr="00A26AA8">
              <w:rPr>
                <w:rFonts w:ascii="Adobe Caslon Pro" w:hAnsi="Adobe Caslon Pro" w:cs="Arial"/>
              </w:rPr>
              <w:t>Si los documentos son i</w:t>
            </w:r>
            <w:r w:rsidR="002D7BC0" w:rsidRPr="00A26AA8">
              <w:rPr>
                <w:rFonts w:ascii="Adobe Caslon Pro" w:hAnsi="Adobe Caslon Pro" w:cs="Arial"/>
              </w:rPr>
              <w:t>legibles o no corresponden al</w:t>
            </w:r>
            <w:r w:rsidR="00E61D12">
              <w:rPr>
                <w:rFonts w:ascii="Adobe Caslon Pro" w:hAnsi="Adobe Caslon Pro" w:cs="Arial"/>
              </w:rPr>
              <w:t xml:space="preserve"> periodo</w:t>
            </w:r>
            <w:r w:rsidR="002D7BC0" w:rsidRPr="00A26AA8">
              <w:rPr>
                <w:rFonts w:ascii="Adobe Caslon Pro" w:hAnsi="Adobe Caslon Pro" w:cs="Arial"/>
              </w:rPr>
              <w:t xml:space="preserve"> vigente,</w:t>
            </w:r>
            <w:r w:rsidR="00B0577C">
              <w:rPr>
                <w:rFonts w:ascii="Adobe Caslon Pro" w:hAnsi="Adobe Caslon Pro" w:cs="Arial"/>
              </w:rPr>
              <w:t xml:space="preserve"> no se considerarán</w:t>
            </w:r>
            <w:r w:rsidR="00B0577C" w:rsidRPr="00CD51FF">
              <w:rPr>
                <w:rFonts w:ascii="Adobe Caslon Pro" w:hAnsi="Adobe Caslon Pro" w:cs="Arial"/>
              </w:rPr>
              <w:t xml:space="preserve"> para </w:t>
            </w:r>
            <w:r w:rsidR="00B0577C">
              <w:rPr>
                <w:rFonts w:ascii="Adobe Caslon Pro" w:hAnsi="Adobe Caslon Pro" w:cs="Arial"/>
              </w:rPr>
              <w:t>la evaluación.</w:t>
            </w:r>
          </w:p>
        </w:tc>
      </w:tr>
    </w:tbl>
    <w:p w:rsidR="00CD3ABD" w:rsidRPr="00CD3ABD" w:rsidRDefault="00CD3ABD" w:rsidP="00187C98">
      <w:pPr>
        <w:keepNext/>
        <w:tabs>
          <w:tab w:val="left" w:pos="567"/>
        </w:tabs>
        <w:spacing w:line="240" w:lineRule="exact"/>
        <w:jc w:val="both"/>
        <w:rPr>
          <w:rFonts w:ascii="Adobe Caslon Pro" w:hAnsi="Adobe Caslon Pro" w:cs="Arial"/>
          <w:b/>
          <w:sz w:val="22"/>
          <w:szCs w:val="22"/>
          <w:lang w:eastAsia="en-US"/>
        </w:rPr>
      </w:pPr>
    </w:p>
    <w:p w:rsidR="00A26AA8" w:rsidRDefault="00A26AA8" w:rsidP="00187C98">
      <w:pPr>
        <w:keepNext/>
        <w:tabs>
          <w:tab w:val="left" w:pos="567"/>
        </w:tabs>
        <w:spacing w:line="240" w:lineRule="exact"/>
        <w:jc w:val="both"/>
        <w:rPr>
          <w:rFonts w:ascii="Adobe Caslon Pro" w:hAnsi="Adobe Caslon Pro" w:cs="Arial"/>
          <w:sz w:val="22"/>
          <w:szCs w:val="22"/>
          <w:lang w:eastAsia="en-US"/>
        </w:rPr>
      </w:pPr>
    </w:p>
    <w:p w:rsidR="007917DC" w:rsidRPr="00A5677D" w:rsidRDefault="007917DC"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Experiencia y Especialidad del Licitante</w:t>
      </w:r>
    </w:p>
    <w:p w:rsidR="00A5677D" w:rsidRDefault="00A5677D" w:rsidP="00187C98">
      <w:pPr>
        <w:keepNext/>
        <w:tabs>
          <w:tab w:val="left" w:pos="567"/>
        </w:tabs>
        <w:spacing w:line="240" w:lineRule="exact"/>
        <w:jc w:val="both"/>
        <w:rPr>
          <w:rFonts w:ascii="Adobe Caslon Pro" w:hAnsi="Adobe Caslon Pro" w:cs="Arial"/>
          <w:b/>
          <w:sz w:val="22"/>
          <w:szCs w:val="22"/>
          <w:lang w:eastAsia="en-US"/>
        </w:rPr>
      </w:pPr>
    </w:p>
    <w:p w:rsidR="00A5677D" w:rsidRDefault="00A5677D" w:rsidP="00187C98">
      <w:pPr>
        <w:keepNext/>
        <w:tabs>
          <w:tab w:val="left" w:pos="567"/>
        </w:tabs>
        <w:spacing w:line="240" w:lineRule="exact"/>
        <w:jc w:val="both"/>
        <w:rPr>
          <w:rFonts w:ascii="Adobe Caslon Pro" w:hAnsi="Adobe Caslon Pro" w:cs="Arial"/>
          <w:sz w:val="22"/>
          <w:szCs w:val="22"/>
          <w:lang w:eastAsia="en-US"/>
        </w:rPr>
      </w:pPr>
      <w:r w:rsidRPr="005C1AED">
        <w:rPr>
          <w:rFonts w:ascii="Adobe Caslon Pro" w:hAnsi="Adobe Caslon Pro" w:cs="Arial"/>
          <w:sz w:val="22"/>
          <w:szCs w:val="22"/>
          <w:lang w:eastAsia="en-US"/>
        </w:rPr>
        <w:t>Los montos establecidos en la base quinta de la FORMA E-2, que deberán acreditar los LICITANTES en cada una de las categorías, se considerarán del acumulado de los distintos contratos que presenten, de acuerdo a la TABLA ANEXO RCE, en el caso de que el acumulado no cubra el monto requerido en alguna de las categorías, esta no será motivo de evaluación.</w:t>
      </w:r>
    </w:p>
    <w:p w:rsidR="00A5677D" w:rsidRPr="00A5677D" w:rsidRDefault="00A5677D" w:rsidP="00187C98">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Experiencia</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5"/>
        <w:gridCol w:w="4195"/>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verificará que la(s) obra(s) ejecutadas por </w:t>
            </w:r>
            <w:r w:rsidRPr="00CD51FF">
              <w:rPr>
                <w:rFonts w:ascii="Adobe Caslon Pro" w:hAnsi="Adobe Caslon Pro" w:cs="Arial"/>
                <w:b/>
              </w:rPr>
              <w:t>EL LICITANTE</w:t>
            </w:r>
            <w:r w:rsidR="00612DF0">
              <w:rPr>
                <w:rFonts w:ascii="Adobe Caslon Pro" w:hAnsi="Adobe Caslon Pro" w:cs="Arial"/>
                <w:b/>
              </w:rPr>
              <w:t>,</w:t>
            </w:r>
            <w:r w:rsidRPr="00CD51FF">
              <w:rPr>
                <w:rFonts w:ascii="Adobe Caslon Pro" w:hAnsi="Adobe Caslon Pro" w:cs="Arial"/>
              </w:rPr>
              <w:t xml:space="preserve"> en el periodo determinado</w:t>
            </w:r>
            <w:r w:rsidR="00612DF0">
              <w:rPr>
                <w:rFonts w:ascii="Adobe Caslon Pro" w:hAnsi="Adobe Caslon Pro" w:cs="Arial"/>
              </w:rPr>
              <w:t>,</w:t>
            </w:r>
            <w:r w:rsidRPr="00CD51FF">
              <w:rPr>
                <w:rFonts w:ascii="Adobe Caslon Pro" w:hAnsi="Adobe Caslon Pro" w:cs="Arial"/>
              </w:rPr>
              <w:t xml:space="preserve"> sean de la(s) categoría(s) y conforme a lo solicitado en la Base Quinta, de </w:t>
            </w:r>
            <w:r w:rsidRPr="00CD51FF">
              <w:rPr>
                <w:rFonts w:ascii="Adobe Caslon Pro" w:hAnsi="Adobe Caslon Pro" w:cs="Arial"/>
                <w:b/>
              </w:rPr>
              <w:t>LA CONVOCATORIA</w:t>
            </w:r>
            <w:r w:rsidRPr="00CD51FF">
              <w:rPr>
                <w:rFonts w:ascii="Adobe Caslon Pro" w:hAnsi="Adobe Caslon Pro" w:cs="Arial"/>
              </w:rPr>
              <w:t>.</w:t>
            </w:r>
          </w:p>
          <w:p w:rsidR="00DE7031" w:rsidRPr="00CD51FF" w:rsidRDefault="00DE7031" w:rsidP="00187C98">
            <w:pPr>
              <w:spacing w:line="240" w:lineRule="exact"/>
              <w:jc w:val="both"/>
              <w:rPr>
                <w:rFonts w:ascii="Adobe Caslon Pro" w:hAnsi="Adobe Caslon Pro" w:cs="Arial"/>
              </w:rPr>
            </w:pPr>
          </w:p>
          <w:p w:rsidR="00DF4D0B" w:rsidRDefault="00DF4D0B" w:rsidP="00187C98">
            <w:pPr>
              <w:pStyle w:val="Prrafodelista"/>
              <w:numPr>
                <w:ilvl w:val="0"/>
                <w:numId w:val="17"/>
              </w:numPr>
              <w:spacing w:line="240" w:lineRule="exact"/>
              <w:jc w:val="both"/>
              <w:rPr>
                <w:rFonts w:ascii="Adobe Caslon Pro" w:hAnsi="Adobe Caslon Pro" w:cs="Arial"/>
              </w:rPr>
            </w:pPr>
            <w:r w:rsidRPr="009A0AD0">
              <w:rPr>
                <w:rFonts w:ascii="Adobe Caslon Pro" w:hAnsi="Adobe Caslon Pro" w:cs="Arial"/>
              </w:rPr>
              <w:t xml:space="preserve">En la </w:t>
            </w:r>
            <w:r w:rsidR="009A0AD0" w:rsidRPr="009A0AD0">
              <w:rPr>
                <w:rFonts w:ascii="Adobe Caslon Pro" w:hAnsi="Adobe Caslon Pro" w:cs="Arial"/>
                <w:b/>
              </w:rPr>
              <w:t>Base Quinta</w:t>
            </w:r>
            <w:r w:rsidRPr="009A0AD0">
              <w:rPr>
                <w:rFonts w:ascii="Adobe Caslon Pro" w:hAnsi="Adobe Caslon Pro" w:cs="Arial"/>
              </w:rPr>
              <w:t xml:space="preserve"> se establece un número mínimo de años</w:t>
            </w:r>
            <w:r w:rsidR="00612DF0" w:rsidRPr="009A0AD0">
              <w:rPr>
                <w:rFonts w:ascii="Adobe Caslon Pro" w:hAnsi="Adobe Caslon Pro" w:cs="Arial"/>
              </w:rPr>
              <w:t xml:space="preserve"> a acreditar por cada categoría</w:t>
            </w:r>
            <w:r w:rsidRPr="009A0AD0">
              <w:rPr>
                <w:rFonts w:ascii="Adobe Caslon Pro" w:hAnsi="Adobe Caslon Pro" w:cs="Arial"/>
              </w:rPr>
              <w:t xml:space="preserve">. </w:t>
            </w:r>
            <w:r w:rsidRPr="009A0AD0">
              <w:rPr>
                <w:rFonts w:ascii="Adobe Caslon Pro" w:hAnsi="Adobe Caslon Pro" w:cs="Arial"/>
                <w:b/>
              </w:rPr>
              <w:t>EL LICITANTE(S)</w:t>
            </w:r>
            <w:r w:rsidRPr="009A0AD0">
              <w:rPr>
                <w:rFonts w:ascii="Adobe Caslon Pro" w:hAnsi="Adobe Caslon Pro" w:cs="Arial"/>
              </w:rPr>
              <w:t xml:space="preserve"> que no acredite el mínimo </w:t>
            </w:r>
            <w:r w:rsidR="00A7484A" w:rsidRPr="009A0AD0">
              <w:rPr>
                <w:rFonts w:ascii="Adobe Caslon Pro" w:hAnsi="Adobe Caslon Pro" w:cs="Arial"/>
              </w:rPr>
              <w:t>solicitado</w:t>
            </w:r>
            <w:r w:rsidRPr="009A0AD0">
              <w:rPr>
                <w:rFonts w:ascii="Adobe Caslon Pro" w:hAnsi="Adobe Caslon Pro" w:cs="Arial"/>
              </w:rPr>
              <w:t xml:space="preserve"> no </w:t>
            </w:r>
            <w:r w:rsidR="009A0AD0" w:rsidRPr="009A0AD0">
              <w:rPr>
                <w:rFonts w:ascii="Adobe Caslon Pro" w:hAnsi="Adobe Caslon Pro" w:cs="Arial"/>
              </w:rPr>
              <w:t>será considerada solvente</w:t>
            </w:r>
            <w:r w:rsidR="009A0AD0">
              <w:rPr>
                <w:rFonts w:ascii="Adobe Caslon Pro" w:hAnsi="Adobe Caslon Pro" w:cs="Arial"/>
              </w:rPr>
              <w:t>.</w:t>
            </w:r>
          </w:p>
          <w:p w:rsidR="009A0AD0" w:rsidRPr="009A0AD0" w:rsidRDefault="009A0AD0" w:rsidP="00187C98">
            <w:pPr>
              <w:pStyle w:val="Prrafodelista"/>
              <w:spacing w:line="240" w:lineRule="exact"/>
              <w:rPr>
                <w:rFonts w:ascii="Adobe Caslon Pro" w:hAnsi="Adobe Caslon Pro" w:cs="Arial"/>
              </w:rPr>
            </w:pPr>
          </w:p>
          <w:p w:rsidR="007917DC" w:rsidRDefault="007917DC" w:rsidP="00187C98">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acreditar cada </w:t>
            </w:r>
            <w:r w:rsidR="00A20FE1" w:rsidRPr="00CD51FF">
              <w:rPr>
                <w:rFonts w:ascii="Adobe Caslon Pro" w:hAnsi="Adobe Caslon Pro" w:cs="Arial"/>
              </w:rPr>
              <w:t xml:space="preserve">año de experiencia de </w:t>
            </w:r>
            <w:r w:rsidRPr="00CD51FF">
              <w:rPr>
                <w:rFonts w:ascii="Adobe Caslon Pro" w:hAnsi="Adobe Caslon Pro" w:cs="Arial"/>
                <w:b/>
              </w:rPr>
              <w:t>EL LICITANTE(S)</w:t>
            </w:r>
            <w:r w:rsidRPr="00CD51FF">
              <w:rPr>
                <w:rFonts w:ascii="Adobe Caslon Pro" w:hAnsi="Adobe Caslon Pro" w:cs="Arial"/>
              </w:rPr>
              <w:t xml:space="preserve"> deberá(n) </w:t>
            </w:r>
            <w:r w:rsidR="00BF1CFF" w:rsidRPr="00CD51FF">
              <w:rPr>
                <w:rFonts w:ascii="Adobe Caslon Pro" w:hAnsi="Adobe Caslon Pro" w:cs="Arial"/>
              </w:rPr>
              <w:t>realizar el llenado</w:t>
            </w:r>
            <w:r w:rsidR="00BF1CFF" w:rsidRPr="00CD51FF">
              <w:rPr>
                <w:rFonts w:ascii="Adobe Caslon Pro" w:hAnsi="Adobe Caslon Pro" w:cs="Arial"/>
                <w:b/>
              </w:rPr>
              <w:t xml:space="preserve"> </w:t>
            </w:r>
            <w:r w:rsidR="00BF1CFF" w:rsidRPr="00CD51FF">
              <w:rPr>
                <w:rFonts w:ascii="Adobe Caslon Pro" w:hAnsi="Adobe Caslon Pro" w:cs="Arial"/>
              </w:rPr>
              <w:t>de</w:t>
            </w:r>
            <w:r w:rsidR="00C01A5E" w:rsidRPr="00CD51FF">
              <w:rPr>
                <w:rFonts w:ascii="Adobe Caslon Pro" w:hAnsi="Adobe Caslon Pro" w:cs="Arial"/>
              </w:rPr>
              <w:t xml:space="preserve"> </w:t>
            </w:r>
            <w:r w:rsidR="00BF1CFF" w:rsidRPr="00CD51FF">
              <w:rPr>
                <w:rFonts w:ascii="Adobe Caslon Pro" w:hAnsi="Adobe Caslon Pro" w:cs="Arial"/>
              </w:rPr>
              <w:t>l</w:t>
            </w:r>
            <w:r w:rsidR="00C01A5E" w:rsidRPr="00CD51FF">
              <w:rPr>
                <w:rFonts w:ascii="Adobe Caslon Pro" w:hAnsi="Adobe Caslon Pro" w:cs="Arial"/>
              </w:rPr>
              <w:t>a</w:t>
            </w:r>
            <w:r w:rsidR="00BF1CFF" w:rsidRPr="00CD51FF">
              <w:rPr>
                <w:rFonts w:ascii="Adobe Caslon Pro" w:hAnsi="Adobe Caslon Pro" w:cs="Arial"/>
              </w:rPr>
              <w:t xml:space="preserve"> </w:t>
            </w:r>
            <w:r w:rsidR="00C01A5E" w:rsidRPr="00CD51FF">
              <w:rPr>
                <w:rFonts w:ascii="Adobe Caslon Pro" w:hAnsi="Adobe Caslon Pro" w:cs="Arial"/>
                <w:b/>
              </w:rPr>
              <w:t>TABLA ANEXO RCE</w:t>
            </w:r>
            <w:r w:rsidR="00C01A5E" w:rsidRPr="00CD51FF">
              <w:rPr>
                <w:rFonts w:ascii="Adobe Caslon Pro" w:hAnsi="Adobe Caslon Pro" w:cs="Arial"/>
              </w:rPr>
              <w:t xml:space="preserve">, </w:t>
            </w:r>
            <w:r w:rsidRPr="00CD51FF">
              <w:rPr>
                <w:rFonts w:ascii="Adobe Caslon Pro" w:hAnsi="Adobe Caslon Pro" w:cs="Arial"/>
              </w:rPr>
              <w:t>por</w:t>
            </w:r>
            <w:r w:rsidR="00C01A5E" w:rsidRPr="00CD51FF">
              <w:rPr>
                <w:rFonts w:ascii="Adobe Caslon Pro" w:hAnsi="Adobe Caslon Pro" w:cs="Arial"/>
              </w:rPr>
              <w:t xml:space="preserve"> categoría</w:t>
            </w:r>
            <w:r w:rsidRPr="00CD51FF">
              <w:rPr>
                <w:rFonts w:ascii="Adobe Caslon Pro" w:hAnsi="Adobe Caslon Pro" w:cs="Arial"/>
              </w:rPr>
              <w:t xml:space="preserve"> de cada categoría(s) solicitada(s), en el periodo anteriormente mencionado. </w:t>
            </w:r>
            <w:r w:rsidR="00374776">
              <w:rPr>
                <w:rFonts w:ascii="Adobe Caslon Pro" w:hAnsi="Adobe Caslon Pro" w:cs="Arial"/>
              </w:rPr>
              <w:t xml:space="preserve">Un contrato se considerará válido para acreditar experiencia en una categoría si la casilla correspondiente de la </w:t>
            </w:r>
            <w:r w:rsidR="00374776" w:rsidRPr="00374776">
              <w:rPr>
                <w:rFonts w:ascii="Adobe Caslon Pro" w:hAnsi="Adobe Caslon Pro" w:cs="Arial"/>
                <w:b/>
              </w:rPr>
              <w:t>TABLA ANEXO RCE</w:t>
            </w:r>
            <w:r w:rsidR="00374776">
              <w:rPr>
                <w:rFonts w:ascii="Adobe Caslon Pro" w:hAnsi="Adobe Caslon Pro" w:cs="Arial"/>
              </w:rPr>
              <w:t xml:space="preserve"> se encuentra </w:t>
            </w:r>
            <w:r w:rsidR="00374776">
              <w:rPr>
                <w:rFonts w:ascii="Adobe Caslon Pro" w:hAnsi="Adobe Caslon Pro" w:cs="Arial"/>
              </w:rPr>
              <w:lastRenderedPageBreak/>
              <w:t>correctamente rellena y su información es coherente con la que aparezca en el contrato o documento pertinente.</w:t>
            </w:r>
          </w:p>
          <w:p w:rsidR="00A5677D" w:rsidRPr="00A5677D" w:rsidRDefault="00A5677D" w:rsidP="00187C98">
            <w:pPr>
              <w:pStyle w:val="Prrafodelista"/>
              <w:spacing w:line="240" w:lineRule="exact"/>
              <w:rPr>
                <w:rFonts w:ascii="Adobe Caslon Pro" w:hAnsi="Adobe Caslon Pro" w:cs="Arial"/>
              </w:rPr>
            </w:pPr>
          </w:p>
          <w:p w:rsidR="00704E29" w:rsidRPr="009A0AD0" w:rsidRDefault="00A5677D" w:rsidP="00187C98">
            <w:pPr>
              <w:pStyle w:val="Prrafodelista"/>
              <w:numPr>
                <w:ilvl w:val="0"/>
                <w:numId w:val="17"/>
              </w:numPr>
              <w:spacing w:line="240" w:lineRule="exact"/>
              <w:jc w:val="both"/>
              <w:rPr>
                <w:rFonts w:ascii="Adobe Caslon Pro" w:hAnsi="Adobe Caslon Pro" w:cs="Arial"/>
              </w:rPr>
            </w:pPr>
            <w:r>
              <w:rPr>
                <w:rFonts w:ascii="Adobe Caslon Pro" w:hAnsi="Adobe Caslon Pro" w:cs="Arial"/>
              </w:rPr>
              <w:t xml:space="preserve">Para obtener </w:t>
            </w:r>
            <w:r w:rsidRPr="005C1AED">
              <w:rPr>
                <w:rFonts w:ascii="Adobe Caslon Pro" w:hAnsi="Adobe Caslon Pro" w:cs="Arial"/>
              </w:rPr>
              <w:t xml:space="preserve">la experiencia total de </w:t>
            </w:r>
            <w:r w:rsidRPr="005C1AED">
              <w:rPr>
                <w:rFonts w:ascii="Adobe Caslon Pro" w:hAnsi="Adobe Caslon Pro" w:cs="Arial"/>
                <w:b/>
              </w:rPr>
              <w:t>EL LICITANTE</w:t>
            </w:r>
            <w:r>
              <w:rPr>
                <w:rFonts w:ascii="Adobe Caslon Pro" w:hAnsi="Adobe Caslon Pro" w:cs="Arial"/>
              </w:rPr>
              <w:t>, s</w:t>
            </w:r>
            <w:r w:rsidRPr="005C1AED">
              <w:rPr>
                <w:rFonts w:ascii="Adobe Caslon Pro" w:hAnsi="Adobe Caslon Pro" w:cs="Arial"/>
              </w:rPr>
              <w:t>e considerarán los periodos acumulados</w:t>
            </w:r>
            <w:r>
              <w:rPr>
                <w:rFonts w:ascii="Adobe Caslon Pro" w:hAnsi="Adobe Caslon Pro" w:cs="Arial"/>
              </w:rPr>
              <w:t xml:space="preserve"> (en meses o años) de cada uno de los contratos presentados</w:t>
            </w:r>
            <w:r w:rsidRPr="005C1AED">
              <w:rPr>
                <w:rFonts w:ascii="Adobe Caslon Pro" w:hAnsi="Adobe Caslon Pro" w:cs="Arial"/>
              </w:rPr>
              <w:t>, de acuerdo a la información correspondiente en la</w:t>
            </w:r>
            <w:r w:rsidRPr="005C1AED">
              <w:rPr>
                <w:rFonts w:ascii="Adobe Caslon Pro" w:hAnsi="Adobe Caslon Pro" w:cs="Arial"/>
                <w:b/>
              </w:rPr>
              <w:t xml:space="preserve"> TABLA ANEXO RCE</w:t>
            </w:r>
            <w:r w:rsidRPr="005C1AED">
              <w:rPr>
                <w:rFonts w:ascii="Adobe Caslon Pro" w:hAnsi="Adobe Caslon Pro" w:cs="Arial"/>
              </w:rPr>
              <w:t>.</w:t>
            </w:r>
          </w:p>
          <w:p w:rsidR="00704E29" w:rsidRPr="00CD51FF" w:rsidRDefault="00704E29" w:rsidP="00187C98">
            <w:pPr>
              <w:spacing w:line="240" w:lineRule="exact"/>
              <w:jc w:val="both"/>
              <w:rPr>
                <w:rFonts w:ascii="Adobe Caslon Pro" w:hAnsi="Adobe Caslon Pro" w:cs="Arial"/>
              </w:rPr>
            </w:pPr>
          </w:p>
          <w:p w:rsidR="007917DC" w:rsidRPr="00CD51FF" w:rsidRDefault="003C4E87" w:rsidP="00187C98">
            <w:pPr>
              <w:spacing w:line="240" w:lineRule="exact"/>
              <w:jc w:val="both"/>
              <w:rPr>
                <w:rFonts w:ascii="Adobe Caslon Pro" w:hAnsi="Adobe Caslon Pro" w:cs="Arial"/>
              </w:rPr>
            </w:pPr>
            <w:r>
              <w:rPr>
                <w:rFonts w:ascii="Adobe Caslon Pro" w:hAnsi="Adobe Caslon Pro" w:cs="Arial"/>
              </w:rPr>
              <w:t xml:space="preserve">Los </w:t>
            </w:r>
            <w:r w:rsidRPr="00374776">
              <w:rPr>
                <w:rFonts w:ascii="Adobe Caslon Pro" w:hAnsi="Adobe Caslon Pro" w:cs="Arial"/>
                <w:u w:val="single"/>
              </w:rPr>
              <w:t>contratos plurianuales</w:t>
            </w:r>
            <w:r>
              <w:rPr>
                <w:rFonts w:ascii="Adobe Caslon Pro" w:hAnsi="Adobe Caslon Pro" w:cs="Arial"/>
              </w:rPr>
              <w:t xml:space="preserve"> </w:t>
            </w:r>
            <w:r w:rsidR="00374776">
              <w:rPr>
                <w:rFonts w:ascii="Adobe Caslon Pro" w:hAnsi="Adobe Caslon Pro" w:cs="Arial"/>
              </w:rPr>
              <w:t>podrán acreditar más de un año de experiencia por cada categoría.</w:t>
            </w:r>
          </w:p>
        </w:tc>
        <w:tc>
          <w:tcPr>
            <w:tcW w:w="5103" w:type="dxa"/>
          </w:tcPr>
          <w:p w:rsidR="00C46ACE" w:rsidRPr="00CD51FF" w:rsidRDefault="007917DC"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lastRenderedPageBreak/>
              <w:t xml:space="preserve">Relación de Contratos en Trabajos Ejecutados </w:t>
            </w:r>
            <w:r w:rsidRPr="00CD51FF">
              <w:rPr>
                <w:rFonts w:ascii="Adobe Caslon Pro" w:hAnsi="Adobe Caslon Pro" w:cs="Arial"/>
                <w:b/>
              </w:rPr>
              <w:t>FORMATO RCE</w:t>
            </w:r>
          </w:p>
          <w:p w:rsidR="00C11DC3" w:rsidRPr="00CD51FF" w:rsidRDefault="00C11DC3"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b/>
              </w:rPr>
              <w:t>TABLA ANEXO RCE</w:t>
            </w:r>
          </w:p>
          <w:p w:rsidR="007917DC" w:rsidRPr="00CD51FF" w:rsidRDefault="00C46ACE"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solicitada(s)</w:t>
            </w:r>
          </w:p>
          <w:p w:rsidR="007917DC" w:rsidRPr="00CD51FF" w:rsidRDefault="007917DC" w:rsidP="00187C98">
            <w:pPr>
              <w:spacing w:line="240" w:lineRule="exact"/>
              <w:ind w:left="33"/>
              <w:jc w:val="both"/>
              <w:rPr>
                <w:rFonts w:ascii="Adobe Caslon Pro" w:hAnsi="Adobe Caslon Pro" w:cs="Arial"/>
                <w:b/>
              </w:rPr>
            </w:pPr>
          </w:p>
          <w:p w:rsidR="007917DC" w:rsidRDefault="007917DC" w:rsidP="00187C98">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9A0AD0">
              <w:rPr>
                <w:rFonts w:ascii="Adobe Caslon Pro" w:hAnsi="Adobe Caslon Pro" w:cs="Arial"/>
              </w:rPr>
              <w:t>citada(s), no se considera</w:t>
            </w:r>
            <w:r w:rsidR="00B0577C">
              <w:rPr>
                <w:rFonts w:ascii="Adobe Caslon Pro" w:hAnsi="Adobe Caslon Pro" w:cs="Arial"/>
              </w:rPr>
              <w:t xml:space="preserve">rá(n) </w:t>
            </w:r>
            <w:r w:rsidR="00B0577C" w:rsidRPr="00CD51FF">
              <w:rPr>
                <w:rFonts w:ascii="Adobe Caslon Pro" w:hAnsi="Adobe Caslon Pro" w:cs="Arial"/>
              </w:rPr>
              <w:t xml:space="preserve">para </w:t>
            </w:r>
            <w:r w:rsidR="00B0577C">
              <w:rPr>
                <w:rFonts w:ascii="Adobe Caslon Pro" w:hAnsi="Adobe Caslon Pro" w:cs="Arial"/>
              </w:rPr>
              <w:t>la evaluación.</w:t>
            </w:r>
          </w:p>
          <w:p w:rsidR="009A0AD0" w:rsidRPr="00CD51FF" w:rsidRDefault="009A0AD0" w:rsidP="00187C98">
            <w:pPr>
              <w:spacing w:line="240" w:lineRule="exact"/>
              <w:ind w:left="33"/>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1029FE" w:rsidRPr="00CD51FF">
              <w:rPr>
                <w:rFonts w:ascii="Adobe Caslon Pro" w:hAnsi="Adobe Caslon Pro" w:cs="Arial"/>
              </w:rPr>
              <w:t>esté</w:t>
            </w:r>
            <w:r w:rsidRPr="00CD51FF">
              <w:rPr>
                <w:rFonts w:ascii="Adobe Caslon Pro" w:hAnsi="Adobe Caslon Pro" w:cs="Arial"/>
              </w:rPr>
              <w:t xml:space="preserve"> inscrito en el padrón de contratistas de la SCT y los datos </w:t>
            </w:r>
            <w:r w:rsidRPr="00CD51FF">
              <w:rPr>
                <w:rFonts w:ascii="Adobe Caslon Pro" w:hAnsi="Adobe Caslon Pro" w:cs="Arial"/>
              </w:rPr>
              <w:lastRenderedPageBreak/>
              <w:t xml:space="preserve">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7917DC" w:rsidRPr="00CD51FF" w:rsidRDefault="007917DC" w:rsidP="00187C98">
            <w:pPr>
              <w:spacing w:line="240" w:lineRule="exact"/>
              <w:ind w:left="33"/>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7917DC" w:rsidRPr="00CD51FF" w:rsidRDefault="007917DC" w:rsidP="00187C98">
            <w:pPr>
              <w:spacing w:line="240" w:lineRule="exact"/>
              <w:ind w:left="33"/>
              <w:jc w:val="both"/>
              <w:rPr>
                <w:rFonts w:ascii="Adobe Caslon Pro" w:hAnsi="Adobe Caslon Pro" w:cs="Arial"/>
              </w:rPr>
            </w:pPr>
          </w:p>
          <w:p w:rsidR="007917DC" w:rsidRPr="009A0AD0" w:rsidRDefault="007917DC" w:rsidP="00364ED0">
            <w:pPr>
              <w:spacing w:line="240" w:lineRule="exact"/>
              <w:ind w:left="33"/>
              <w:jc w:val="both"/>
              <w:rPr>
                <w:rFonts w:ascii="Adobe Caslon Pro" w:hAnsi="Adobe Caslon Pro" w:cs="Arial"/>
                <w:color w:val="00B050"/>
              </w:rPr>
            </w:pPr>
            <w:r w:rsidRPr="00CD51FF">
              <w:rPr>
                <w:rFonts w:ascii="Adobe Caslon Pro" w:hAnsi="Adobe Caslon Pro" w:cs="Arial"/>
              </w:rPr>
              <w:t xml:space="preserve">En caso de existir discrepancias en la información no se tomaran en cuenta los documentos que tengan dichas discrepancias para </w:t>
            </w:r>
            <w:r w:rsidR="006B710B">
              <w:rPr>
                <w:rFonts w:ascii="Adobe Caslon Pro" w:hAnsi="Adobe Caslon Pro" w:cs="Arial"/>
              </w:rPr>
              <w:t>la evaluación</w:t>
            </w:r>
            <w:r w:rsidRPr="00CD51FF">
              <w:rPr>
                <w:rFonts w:ascii="Adobe Caslon Pro" w:hAnsi="Adobe Caslon Pro" w:cs="Arial"/>
              </w:rPr>
              <w:t>.</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Especialidad</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59"/>
        <w:gridCol w:w="4311"/>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9"/>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valorará si el número de obras propuestas por </w:t>
            </w:r>
            <w:r w:rsidRPr="00CD51FF">
              <w:rPr>
                <w:rFonts w:ascii="Adobe Caslon Pro" w:hAnsi="Adobe Caslon Pro" w:cs="Arial"/>
                <w:b/>
              </w:rPr>
              <w:t>EL LICITANTE(S)</w:t>
            </w:r>
            <w:r w:rsidRPr="00CD51FF">
              <w:rPr>
                <w:rFonts w:ascii="Adobe Caslon Pro" w:hAnsi="Adobe Caslon Pro" w:cs="Arial"/>
              </w:rPr>
              <w:t xml:space="preserve"> en el rubro de </w:t>
            </w:r>
            <w:r w:rsidRPr="00612DF0">
              <w:rPr>
                <w:rFonts w:ascii="Adobe Caslon Pro" w:hAnsi="Adobe Caslon Pro" w:cs="Arial"/>
                <w:b/>
              </w:rPr>
              <w:t>EXPERIENCIA,</w:t>
            </w:r>
            <w:r w:rsidRPr="00CD51FF">
              <w:rPr>
                <w:rFonts w:ascii="Adobe Caslon Pro" w:hAnsi="Adobe Caslon Pro" w:cs="Arial"/>
              </w:rPr>
              <w:t xml:space="preserve"> corresponden a la(s) categoría(s) y magnitud solicitada conforme a lo señalado en la Base Quinta,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b/>
              </w:rPr>
            </w:pPr>
          </w:p>
          <w:p w:rsidR="007917DC" w:rsidRPr="009A0AD0" w:rsidRDefault="00036A74" w:rsidP="00187C98">
            <w:pPr>
              <w:pStyle w:val="Prrafodelista"/>
              <w:numPr>
                <w:ilvl w:val="0"/>
                <w:numId w:val="19"/>
              </w:numPr>
              <w:spacing w:line="240" w:lineRule="exact"/>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Base Quinta</w:t>
            </w:r>
            <w:r>
              <w:rPr>
                <w:rFonts w:ascii="Adobe Caslon Pro" w:hAnsi="Adobe Caslon Pro" w:cs="Arial"/>
              </w:rPr>
              <w:t xml:space="preserve"> se establece un número mínimo de contratos. </w:t>
            </w:r>
            <w:r w:rsidRPr="00DF4D0B">
              <w:rPr>
                <w:rFonts w:ascii="Adobe Caslon Pro" w:hAnsi="Adobe Caslon Pro" w:cs="Arial"/>
                <w:b/>
              </w:rPr>
              <w:t>EL LICITANTE(S)</w:t>
            </w:r>
            <w:r>
              <w:rPr>
                <w:rFonts w:ascii="Adobe Caslon Pro" w:hAnsi="Adobe Caslon Pro" w:cs="Arial"/>
              </w:rPr>
              <w:t xml:space="preserve"> que no acredite el mínimo </w:t>
            </w:r>
            <w:r w:rsidR="003C4E87">
              <w:rPr>
                <w:rFonts w:ascii="Adobe Caslon Pro" w:hAnsi="Adobe Caslon Pro" w:cs="Arial"/>
              </w:rPr>
              <w:t>solicitado</w:t>
            </w:r>
            <w:r>
              <w:rPr>
                <w:rFonts w:ascii="Adobe Caslon Pro" w:hAnsi="Adobe Caslon Pro" w:cs="Arial"/>
              </w:rPr>
              <w:t xml:space="preserve"> no </w:t>
            </w:r>
            <w:r w:rsidR="009A0AD0">
              <w:rPr>
                <w:rFonts w:ascii="Adobe Caslon Pro" w:hAnsi="Adobe Caslon Pro" w:cs="Arial"/>
              </w:rPr>
              <w:t>será considerado solvente</w:t>
            </w:r>
            <w:r>
              <w:rPr>
                <w:rFonts w:ascii="Adobe Caslon Pro" w:hAnsi="Adobe Caslon Pro" w:cs="Arial"/>
              </w:rPr>
              <w:t xml:space="preserve">. </w:t>
            </w:r>
          </w:p>
        </w:tc>
        <w:tc>
          <w:tcPr>
            <w:tcW w:w="5103" w:type="dxa"/>
          </w:tcPr>
          <w:p w:rsidR="00E661F5" w:rsidRPr="00CD51FF" w:rsidRDefault="00E661F5" w:rsidP="00187C98">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rPr>
              <w:t>R</w:t>
            </w:r>
            <w:r w:rsidR="007917DC" w:rsidRPr="00CD51FF">
              <w:rPr>
                <w:rFonts w:ascii="Adobe Caslon Pro" w:hAnsi="Adobe Caslon Pro" w:cs="Arial"/>
              </w:rPr>
              <w:t xml:space="preserve">elación de contratos de obras ejecutadas </w:t>
            </w:r>
            <w:r w:rsidRPr="00CD51FF">
              <w:rPr>
                <w:rFonts w:ascii="Adobe Caslon Pro" w:hAnsi="Adobe Caslon Pro" w:cs="Arial"/>
                <w:b/>
              </w:rPr>
              <w:t>FORMATO RCE.</w:t>
            </w:r>
          </w:p>
          <w:p w:rsidR="00E661F5" w:rsidRPr="00CD51FF" w:rsidRDefault="00E661F5" w:rsidP="00187C98">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b/>
              </w:rPr>
              <w:t>TABLA ANEXO RCE</w:t>
            </w:r>
          </w:p>
          <w:p w:rsidR="007917DC" w:rsidRPr="00CD51FF" w:rsidRDefault="00E661F5" w:rsidP="00187C98">
            <w:pPr>
              <w:pStyle w:val="Prrafodelista"/>
              <w:numPr>
                <w:ilvl w:val="0"/>
                <w:numId w:val="20"/>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y magnitud solicitada(s)</w:t>
            </w:r>
            <w:r w:rsidR="007917DC" w:rsidRPr="00CD51FF">
              <w:rPr>
                <w:rFonts w:ascii="Adobe Caslon Pro" w:hAnsi="Adobe Caslon Pro" w:cs="Arial"/>
                <w:color w:val="00B050"/>
              </w:rPr>
              <w:t xml:space="preserve"> </w:t>
            </w:r>
            <w:r w:rsidR="007917DC" w:rsidRPr="00CD51FF">
              <w:rPr>
                <w:rFonts w:ascii="Adobe Caslon Pro" w:hAnsi="Adobe Caslon Pro" w:cs="Arial"/>
              </w:rPr>
              <w:t xml:space="preserve">en </w:t>
            </w:r>
            <w:r w:rsidR="007917DC" w:rsidRPr="00CD51FF">
              <w:rPr>
                <w:rFonts w:ascii="Adobe Caslon Pro" w:hAnsi="Adobe Caslon Pro" w:cs="Arial"/>
                <w:b/>
              </w:rPr>
              <w:t>LA CONVOCATORIA</w:t>
            </w:r>
            <w:r w:rsidR="007917DC" w:rsidRPr="00CD51FF">
              <w:rPr>
                <w:rFonts w:ascii="Adobe Caslon Pro" w:hAnsi="Adobe Caslon Pro" w:cs="Arial"/>
              </w:rPr>
              <w:t>.</w:t>
            </w:r>
          </w:p>
          <w:p w:rsidR="007917DC" w:rsidRPr="00CD51FF" w:rsidRDefault="007917DC" w:rsidP="00187C98">
            <w:pPr>
              <w:spacing w:line="240" w:lineRule="exact"/>
              <w:ind w:left="33"/>
              <w:jc w:val="both"/>
              <w:rPr>
                <w:rFonts w:ascii="Adobe Caslon Pro" w:hAnsi="Adobe Caslon Pro" w:cs="Arial"/>
                <w:b/>
              </w:rPr>
            </w:pPr>
          </w:p>
          <w:p w:rsidR="009A0AD0" w:rsidRDefault="009A0AD0" w:rsidP="00187C98">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B0577C">
              <w:rPr>
                <w:rFonts w:ascii="Adobe Caslon Pro" w:hAnsi="Adobe Caslon Pro" w:cs="Arial"/>
              </w:rPr>
              <w:t xml:space="preserve">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9A0AD0" w:rsidRPr="00CD51FF" w:rsidRDefault="009A0AD0" w:rsidP="00187C98">
            <w:pPr>
              <w:spacing w:line="240" w:lineRule="exact"/>
              <w:ind w:left="33"/>
              <w:jc w:val="both"/>
              <w:rPr>
                <w:rFonts w:ascii="Adobe Caslon Pro" w:hAnsi="Adobe Caslon Pro" w:cs="Arial"/>
              </w:rPr>
            </w:pPr>
          </w:p>
          <w:p w:rsidR="009A0AD0" w:rsidRPr="00CD51FF" w:rsidRDefault="009A0AD0"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9A0AD0" w:rsidRPr="00CD51FF" w:rsidRDefault="009A0AD0" w:rsidP="00187C98">
            <w:pPr>
              <w:spacing w:line="240" w:lineRule="exact"/>
              <w:ind w:left="33"/>
              <w:jc w:val="both"/>
              <w:rPr>
                <w:rFonts w:ascii="Adobe Caslon Pro" w:hAnsi="Adobe Caslon Pro" w:cs="Arial"/>
              </w:rPr>
            </w:pPr>
          </w:p>
          <w:p w:rsidR="009A0AD0" w:rsidRPr="00CD51FF" w:rsidRDefault="009A0AD0" w:rsidP="00187C98">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9A0AD0" w:rsidRPr="00CD51FF" w:rsidRDefault="009A0AD0" w:rsidP="00187C98">
            <w:pPr>
              <w:spacing w:line="240" w:lineRule="exact"/>
              <w:ind w:left="33"/>
              <w:jc w:val="both"/>
              <w:rPr>
                <w:rFonts w:ascii="Adobe Caslon Pro" w:hAnsi="Adobe Caslon Pro" w:cs="Arial"/>
              </w:rPr>
            </w:pPr>
          </w:p>
          <w:p w:rsidR="007917DC" w:rsidRPr="00CD51FF" w:rsidRDefault="009A0AD0" w:rsidP="00364ED0">
            <w:pPr>
              <w:spacing w:line="240" w:lineRule="exact"/>
              <w:ind w:left="33"/>
              <w:jc w:val="both"/>
              <w:rPr>
                <w:rFonts w:ascii="Adobe Caslon Pro" w:hAnsi="Adobe Caslon Pro" w:cs="Arial"/>
                <w:b/>
              </w:rPr>
            </w:pPr>
            <w:r w:rsidRPr="00CD51FF">
              <w:rPr>
                <w:rFonts w:ascii="Adobe Caslon Pro" w:hAnsi="Adobe Caslon Pro" w:cs="Arial"/>
              </w:rPr>
              <w:t xml:space="preserve">En caso de existir discrepancias en la información no se tomaran en cuenta los documentos que tengan dichas discrepancias para </w:t>
            </w:r>
            <w:r w:rsidR="00BC6D68">
              <w:rPr>
                <w:rFonts w:ascii="Adobe Caslon Pro" w:hAnsi="Adobe Caslon Pro" w:cs="Arial"/>
              </w:rPr>
              <w:t>la evaluación.</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CD3ABD" w:rsidRDefault="00CD3ABD"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Rubro Relativo a la Calidad</w:t>
      </w: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Metodología para la Prestación del Servicio</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9"/>
        <w:gridCol w:w="4201"/>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vAlign w:val="center"/>
          </w:tcPr>
          <w:p w:rsidR="00CD3ABD" w:rsidRDefault="00CD3ABD" w:rsidP="00187C98">
            <w:pPr>
              <w:pStyle w:val="Prrafodelista"/>
              <w:numPr>
                <w:ilvl w:val="0"/>
                <w:numId w:val="5"/>
              </w:numPr>
              <w:spacing w:line="240" w:lineRule="exact"/>
              <w:jc w:val="both"/>
              <w:rPr>
                <w:rFonts w:ascii="Adobe Caslon Pro" w:hAnsi="Adobe Caslon Pro" w:cs="Arial"/>
              </w:rPr>
            </w:pPr>
            <w:r w:rsidRPr="00875CBD">
              <w:rPr>
                <w:rFonts w:ascii="Adobe Caslon Pro" w:hAnsi="Adobe Caslon Pro" w:cs="Arial"/>
              </w:rPr>
              <w:t>Para la evaluación de este subrubro se r</w:t>
            </w:r>
            <w:r>
              <w:rPr>
                <w:rFonts w:ascii="Adobe Caslon Pro" w:hAnsi="Adobe Caslon Pro" w:cs="Arial"/>
              </w:rPr>
              <w:t>evisará la metodología</w:t>
            </w:r>
            <w:r w:rsidRPr="00875CBD">
              <w:rPr>
                <w:rFonts w:ascii="Adobe Caslon Pro" w:hAnsi="Adobe Caslon Pro" w:cs="Arial"/>
              </w:rPr>
              <w:t>, propuesta por EL LICITANTE pa</w:t>
            </w:r>
            <w:r>
              <w:rPr>
                <w:rFonts w:ascii="Adobe Caslon Pro" w:hAnsi="Adobe Caslon Pro" w:cs="Arial"/>
              </w:rPr>
              <w:t>ra la ejecución de los trabajos, contenida en su planeación integral.</w:t>
            </w:r>
          </w:p>
          <w:p w:rsidR="00CD3ABD" w:rsidRDefault="00CD3ABD" w:rsidP="00187C98">
            <w:pPr>
              <w:pStyle w:val="Prrafodelista"/>
              <w:spacing w:line="240" w:lineRule="exact"/>
              <w:ind w:left="360"/>
              <w:jc w:val="both"/>
              <w:rPr>
                <w:rFonts w:ascii="Adobe Caslon Pro" w:hAnsi="Adobe Caslon Pro" w:cs="Arial"/>
              </w:rPr>
            </w:pPr>
          </w:p>
          <w:p w:rsidR="00CD3ABD" w:rsidRPr="00CD51FF"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los documentos presentados por </w:t>
            </w:r>
            <w:r w:rsidRPr="00CD51FF">
              <w:rPr>
                <w:rFonts w:ascii="Adobe Caslon Pro" w:hAnsi="Adobe Caslon Pro" w:cs="Arial"/>
                <w:b/>
              </w:rPr>
              <w:t>EL LICITANTE</w:t>
            </w:r>
            <w:r w:rsidRPr="00CD51FF">
              <w:rPr>
                <w:rFonts w:ascii="Adobe Caslon Pro" w:hAnsi="Adobe Caslon Pro" w:cs="Arial"/>
              </w:rPr>
              <w:t xml:space="preserve"> para acreditar el Sistema de Aseguramiento de la Calidad de los Trabajos propuesto por </w:t>
            </w:r>
            <w:r w:rsidRPr="00CD51FF">
              <w:rPr>
                <w:rFonts w:ascii="Adobe Caslon Pro" w:hAnsi="Adobe Caslon Pro" w:cs="Arial"/>
                <w:b/>
              </w:rPr>
              <w:t>EL LICITANTE</w:t>
            </w:r>
            <w:r w:rsidRPr="00CD51FF">
              <w:rPr>
                <w:rFonts w:ascii="Adobe Caslon Pro" w:hAnsi="Adobe Caslon Pro" w:cs="Arial"/>
              </w:rPr>
              <w:t>.</w:t>
            </w:r>
          </w:p>
          <w:p w:rsidR="00CD3ABD" w:rsidRPr="00CD51FF" w:rsidRDefault="00CD3ABD" w:rsidP="00187C98">
            <w:pPr>
              <w:tabs>
                <w:tab w:val="left" w:pos="0"/>
              </w:tabs>
              <w:spacing w:line="240" w:lineRule="exact"/>
              <w:jc w:val="both"/>
              <w:rPr>
                <w:rFonts w:ascii="Adobe Caslon Pro" w:hAnsi="Adobe Caslon Pro"/>
                <w:b/>
              </w:rPr>
            </w:pPr>
          </w:p>
          <w:p w:rsidR="00CD3ABD" w:rsidRPr="00875CBD"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trabajos que se licitan y sea vigente.</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w:t>
            </w:r>
            <w:r>
              <w:rPr>
                <w:rFonts w:ascii="Adobe Caslon Pro" w:hAnsi="Adobe Caslon Pro" w:cs="Arial"/>
              </w:rPr>
              <w:t>metodologías</w:t>
            </w:r>
            <w:r w:rsidRPr="00CD51FF">
              <w:rPr>
                <w:rFonts w:ascii="Adobe Caslon Pro" w:hAnsi="Adobe Caslon Pro" w:cs="Arial"/>
              </w:rPr>
              <w:t xml:space="preserve">,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586E7A" w:rsidRDefault="00CD3ABD" w:rsidP="00187C98">
            <w:pPr>
              <w:pStyle w:val="Prrafodelista"/>
              <w:numPr>
                <w:ilvl w:val="0"/>
                <w:numId w:val="6"/>
              </w:numPr>
              <w:spacing w:line="240" w:lineRule="exact"/>
              <w:ind w:hanging="169"/>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CD3ABD" w:rsidRPr="00CD51FF" w:rsidRDefault="00CD3ABD" w:rsidP="00187C98">
            <w:pPr>
              <w:pStyle w:val="Prrafodelista"/>
              <w:spacing w:line="240" w:lineRule="exact"/>
              <w:ind w:left="393"/>
              <w:jc w:val="both"/>
              <w:rPr>
                <w:rFonts w:ascii="Adobe Caslon Pro" w:hAnsi="Adobe Caslon Pro" w:cs="Arial"/>
                <w:b/>
                <w:color w:val="FF0000"/>
              </w:rPr>
            </w:pP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sidR="00B0577C">
              <w:rPr>
                <w:rFonts w:ascii="Adobe Caslon Pro" w:hAnsi="Adobe Caslon Pro" w:cs="Arial"/>
              </w:rPr>
              <w:t>la evaluación.</w:t>
            </w:r>
          </w:p>
        </w:tc>
      </w:tr>
    </w:tbl>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Plan de Trabajo propuesto por el Licitante.</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9"/>
        <w:gridCol w:w="4201"/>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vAlign w:val="center"/>
          </w:tcPr>
          <w:p w:rsidR="00CD3ABD" w:rsidRPr="00875CBD" w:rsidRDefault="00CD3ABD" w:rsidP="00187C98">
            <w:pPr>
              <w:pStyle w:val="Prrafodelista"/>
              <w:numPr>
                <w:ilvl w:val="0"/>
                <w:numId w:val="41"/>
              </w:numPr>
              <w:spacing w:line="240" w:lineRule="exact"/>
              <w:jc w:val="both"/>
              <w:rPr>
                <w:rFonts w:ascii="Adobe Caslon Pro" w:hAnsi="Adobe Caslon Pro" w:cs="Arial"/>
              </w:rPr>
            </w:pPr>
            <w:r w:rsidRPr="00875CBD">
              <w:rPr>
                <w:rFonts w:ascii="Adobe Caslon Pro" w:hAnsi="Adobe Caslon Pro" w:cs="Arial"/>
              </w:rPr>
              <w:t>Para la evaluació</w:t>
            </w:r>
            <w:r>
              <w:rPr>
                <w:rFonts w:ascii="Adobe Caslon Pro" w:hAnsi="Adobe Caslon Pro" w:cs="Arial"/>
              </w:rPr>
              <w:t>n de este subrubro se revisará</w:t>
            </w:r>
            <w:r w:rsidRPr="00875CBD">
              <w:rPr>
                <w:rFonts w:ascii="Adobe Caslon Pro" w:hAnsi="Adobe Caslon Pro" w:cs="Arial"/>
              </w:rPr>
              <w:t xml:space="preserve"> </w:t>
            </w:r>
            <w:r>
              <w:rPr>
                <w:rFonts w:ascii="Adobe Caslon Pro" w:hAnsi="Adobe Caslon Pro" w:cs="Arial"/>
              </w:rPr>
              <w:t xml:space="preserve">que </w:t>
            </w:r>
            <w:r w:rsidRPr="00875CBD">
              <w:rPr>
                <w:rFonts w:ascii="Adobe Caslon Pro" w:hAnsi="Adobe Caslon Pro" w:cs="Arial"/>
              </w:rPr>
              <w:t>la planeación integral</w:t>
            </w:r>
            <w:r>
              <w:rPr>
                <w:rFonts w:ascii="Adobe Caslon Pro" w:hAnsi="Adobe Caslon Pro" w:cs="Arial"/>
              </w:rPr>
              <w:t xml:space="preserve"> que este conforme a lo solicitado en los Términos de Referencia</w:t>
            </w:r>
            <w:r w:rsidRPr="00875CBD">
              <w:rPr>
                <w:rFonts w:ascii="Adobe Caslon Pro" w:hAnsi="Adobe Caslon Pro" w:cs="Arial"/>
              </w:rPr>
              <w:t xml:space="preserve">, </w:t>
            </w:r>
            <w:r>
              <w:rPr>
                <w:rFonts w:ascii="Adobe Caslon Pro" w:hAnsi="Adobe Caslon Pro" w:cs="Arial"/>
              </w:rPr>
              <w:t>entregados a</w:t>
            </w:r>
            <w:r w:rsidRPr="00875CBD">
              <w:rPr>
                <w:rFonts w:ascii="Adobe Caslon Pro" w:hAnsi="Adobe Caslon Pro" w:cs="Arial"/>
              </w:rPr>
              <w:t xml:space="preserve"> EL LICITANTE para la ejecución de los trabajos.</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41"/>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CD51FF" w:rsidRDefault="00CD3ABD" w:rsidP="00187C98">
            <w:pPr>
              <w:pStyle w:val="Prrafodelista"/>
              <w:numPr>
                <w:ilvl w:val="0"/>
                <w:numId w:val="42"/>
              </w:numPr>
              <w:spacing w:line="240" w:lineRule="exact"/>
              <w:ind w:hanging="169"/>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CD3ABD" w:rsidRPr="00BD774F" w:rsidRDefault="00CD3ABD" w:rsidP="00187C98">
      <w:pPr>
        <w:keepNext/>
        <w:tabs>
          <w:tab w:val="left" w:pos="567"/>
        </w:tabs>
        <w:spacing w:line="240" w:lineRule="exact"/>
        <w:jc w:val="both"/>
        <w:rPr>
          <w:rFonts w:ascii="Adobe Caslon Pro" w:hAnsi="Adobe Caslon Pro" w:cs="Arial"/>
          <w:b/>
          <w:sz w:val="22"/>
          <w:szCs w:val="22"/>
          <w:lang w:eastAsia="en-US"/>
        </w:rPr>
      </w:pP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Esquema Estructural de la Organización de los Técnicos Profesionales</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5"/>
        <w:gridCol w:w="4225"/>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tcPr>
          <w:p w:rsidR="00CD3ABD" w:rsidRPr="00CD51FF" w:rsidRDefault="00CD3ABD" w:rsidP="00187C98">
            <w:pPr>
              <w:pStyle w:val="Prrafodelista"/>
              <w:numPr>
                <w:ilvl w:val="0"/>
                <w:numId w:val="3"/>
              </w:numPr>
              <w:spacing w:line="240" w:lineRule="exact"/>
              <w:jc w:val="both"/>
              <w:rPr>
                <w:rFonts w:ascii="Adobe Caslon Pro" w:hAnsi="Adobe Caslon Pro" w:cs="Arial"/>
                <w:color w:val="FF0000"/>
              </w:rPr>
            </w:pPr>
            <w:r w:rsidRPr="00CD51FF">
              <w:rPr>
                <w:rFonts w:ascii="Adobe Caslon Pro" w:hAnsi="Adobe Caslon Pro" w:cs="Arial"/>
              </w:rPr>
              <w:t xml:space="preserve">Para la evaluación de este subrubro se revisará el organigrama del personal profesional técnico propuesto por </w:t>
            </w:r>
            <w:r w:rsidRPr="00CD51FF">
              <w:rPr>
                <w:rFonts w:ascii="Adobe Caslon Pro" w:hAnsi="Adobe Caslon Pro" w:cs="Arial"/>
                <w:b/>
              </w:rPr>
              <w:t>EL LICITANTE</w:t>
            </w:r>
            <w:r w:rsidRPr="00CD51FF">
              <w:rPr>
                <w:rFonts w:ascii="Adobe Caslon Pro" w:hAnsi="Adobe Caslon Pro" w:cs="Arial"/>
              </w:rPr>
              <w:t>, para la ejecución de los trabajos que se licitan.</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3"/>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esquema estructural de profesionales técnicos propuesto por </w:t>
            </w:r>
            <w:r w:rsidRPr="00CD51FF">
              <w:rPr>
                <w:rFonts w:ascii="Adobe Caslon Pro" w:hAnsi="Adobe Caslon Pro" w:cs="Arial"/>
                <w:b/>
              </w:rPr>
              <w:t>EL LICITANTE</w:t>
            </w:r>
            <w:r w:rsidRPr="00CD51FF">
              <w:rPr>
                <w:rFonts w:ascii="Adobe Caslon Pro" w:hAnsi="Adobe Caslon Pro" w:cs="Arial"/>
              </w:rPr>
              <w:t xml:space="preserve"> en su </w:t>
            </w:r>
            <w:r w:rsidRPr="00CD51FF">
              <w:rPr>
                <w:rFonts w:ascii="Adobe Caslon Pro" w:hAnsi="Adobe Caslon Pro" w:cs="Arial"/>
              </w:rPr>
              <w:lastRenderedPageBreak/>
              <w:t>organigrama</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w:t>
            </w:r>
            <w:r>
              <w:rPr>
                <w:rFonts w:ascii="Adobe Caslon Pro" w:hAnsi="Adobe Caslon Pro" w:cs="Arial"/>
              </w:rPr>
              <w:t>urriculum vitae correspondiente.</w:t>
            </w:r>
          </w:p>
        </w:tc>
        <w:tc>
          <w:tcPr>
            <w:tcW w:w="5103" w:type="dxa"/>
          </w:tcPr>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Organigrama del personal profesional técnico </w:t>
            </w:r>
            <w:r w:rsidRPr="00CD51FF">
              <w:rPr>
                <w:rFonts w:ascii="Adobe Caslon Pro" w:hAnsi="Adobe Caslon Pro" w:cs="Arial"/>
                <w:b/>
              </w:rPr>
              <w:t>FORMATO LIBRE</w:t>
            </w:r>
            <w:r w:rsidRPr="00CD51FF">
              <w:rPr>
                <w:rFonts w:ascii="Adobe Caslon Pro" w:hAnsi="Adobe Caslon Pro" w:cs="Arial"/>
              </w:rPr>
              <w:t>.</w:t>
            </w:r>
          </w:p>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Programa de Utilización del Personal Profesional Técnico, Administrativo y de Servicio encargado de la dirección, </w:t>
            </w:r>
            <w:r w:rsidRPr="00CD51FF">
              <w:rPr>
                <w:rFonts w:ascii="Adobe Caslon Pro" w:hAnsi="Adobe Caslon Pro" w:cs="Arial"/>
              </w:rPr>
              <w:lastRenderedPageBreak/>
              <w:t xml:space="preserve">administración y ejecución de los trabajos </w:t>
            </w:r>
            <w:r w:rsidRPr="00CD51FF">
              <w:rPr>
                <w:rFonts w:ascii="Adobe Caslon Pro" w:hAnsi="Adobe Caslon Pro" w:cs="Arial"/>
                <w:b/>
              </w:rPr>
              <w:t>FORMATO PPPT.</w:t>
            </w:r>
          </w:p>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Curriculum correspondiente de los profesionistas </w:t>
            </w:r>
            <w:r w:rsidRPr="00CD51FF">
              <w:rPr>
                <w:rFonts w:ascii="Adobe Caslon Pro" w:hAnsi="Adobe Caslon Pro" w:cs="Arial"/>
                <w:b/>
              </w:rPr>
              <w:t>FORMATO CV</w:t>
            </w:r>
            <w:r w:rsidRPr="00CD51FF">
              <w:rPr>
                <w:rFonts w:ascii="Adobe Caslon Pro" w:hAnsi="Adobe Caslon Pro" w:cs="Arial"/>
              </w:rPr>
              <w:t>.</w:t>
            </w: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CD3ABD" w:rsidRDefault="00CD3ABD"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Cumplimiento de Contratos</w:t>
      </w: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Cumplimiento de Contratos</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3"/>
        <w:gridCol w:w="4107"/>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962"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21"/>
              </w:numPr>
              <w:spacing w:line="240" w:lineRule="exact"/>
              <w:jc w:val="both"/>
              <w:rPr>
                <w:rFonts w:ascii="Adobe Caslon Pro" w:hAnsi="Adobe Caslon Pro" w:cs="Arial"/>
              </w:rPr>
            </w:pPr>
            <w:r w:rsidRPr="00CD51FF">
              <w:rPr>
                <w:rFonts w:ascii="Adobe Caslon Pro" w:hAnsi="Adobe Caslon Pro" w:cs="Arial"/>
              </w:rPr>
              <w:t>Para la evaluación de este subrubro se verificarán el número de obras de la(s) categoría(s) solicitada(s)</w:t>
            </w:r>
            <w:r w:rsidRPr="00CD51FF">
              <w:rPr>
                <w:rFonts w:ascii="Adobe Caslon Pro" w:hAnsi="Adobe Caslon Pro" w:cs="Arial"/>
                <w:color w:val="00B050"/>
              </w:rPr>
              <w:t xml:space="preserve"> </w:t>
            </w:r>
            <w:r w:rsidRPr="00CD51FF">
              <w:rPr>
                <w:rFonts w:ascii="Adobe Caslon Pro" w:hAnsi="Adobe Caslon Pro" w:cs="Arial"/>
              </w:rPr>
              <w:t xml:space="preserve">en la Base Quinta, numeral 2 de </w:t>
            </w:r>
            <w:r w:rsidRPr="00CD51FF">
              <w:rPr>
                <w:rFonts w:ascii="Adobe Caslon Pro" w:hAnsi="Adobe Caslon Pro" w:cs="Arial"/>
                <w:b/>
              </w:rPr>
              <w:t>LA CONVOCATORIA</w:t>
            </w:r>
            <w:r w:rsidRPr="00CD51FF">
              <w:rPr>
                <w:rFonts w:ascii="Adobe Caslon Pro" w:hAnsi="Adobe Caslon Pro" w:cs="Arial"/>
              </w:rPr>
              <w:t xml:space="preserve"> que haya terminado en tiempo y forma </w:t>
            </w:r>
            <w:r w:rsidRPr="00CD51FF">
              <w:rPr>
                <w:rFonts w:ascii="Adobe Caslon Pro" w:hAnsi="Adobe Caslon Pro" w:cs="Arial"/>
                <w:b/>
              </w:rPr>
              <w:t>EL LICITANTE(S).</w:t>
            </w:r>
          </w:p>
          <w:p w:rsidR="007917DC" w:rsidRPr="00CD51FF" w:rsidRDefault="007917DC" w:rsidP="00187C98">
            <w:pPr>
              <w:spacing w:line="240" w:lineRule="exact"/>
              <w:jc w:val="both"/>
              <w:rPr>
                <w:rFonts w:ascii="Adobe Caslon Pro" w:hAnsi="Adobe Caslon Pro" w:cs="Arial"/>
              </w:rPr>
            </w:pPr>
          </w:p>
          <w:p w:rsidR="009A0AD0" w:rsidRPr="00CD51FF" w:rsidRDefault="009D7A1C" w:rsidP="00187C98">
            <w:pPr>
              <w:pStyle w:val="Prrafodelista"/>
              <w:numPr>
                <w:ilvl w:val="0"/>
                <w:numId w:val="21"/>
              </w:numPr>
              <w:spacing w:line="240" w:lineRule="exact"/>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 xml:space="preserve">Base Quinta </w:t>
            </w:r>
            <w:r>
              <w:rPr>
                <w:rFonts w:ascii="Adobe Caslon Pro" w:hAnsi="Adobe Caslon Pro" w:cs="Arial"/>
              </w:rPr>
              <w:t xml:space="preserve">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solicitado </w:t>
            </w:r>
            <w:r w:rsidR="009A0AD0">
              <w:rPr>
                <w:rFonts w:ascii="Adobe Caslon Pro" w:hAnsi="Adobe Caslon Pro" w:cs="Arial"/>
              </w:rPr>
              <w:t>será considerado Solvente.</w:t>
            </w:r>
          </w:p>
          <w:p w:rsidR="00CD4D99" w:rsidRPr="00CD51FF" w:rsidRDefault="00CD4D99" w:rsidP="00187C98">
            <w:pPr>
              <w:spacing w:line="240" w:lineRule="exact"/>
              <w:jc w:val="both"/>
              <w:rPr>
                <w:rFonts w:ascii="Adobe Caslon Pro" w:hAnsi="Adobe Caslon Pro" w:cs="Arial"/>
              </w:rPr>
            </w:pPr>
          </w:p>
        </w:tc>
        <w:tc>
          <w:tcPr>
            <w:tcW w:w="4962" w:type="dxa"/>
          </w:tcPr>
          <w:p w:rsidR="004E395A" w:rsidRPr="00CD51FF" w:rsidRDefault="007917DC" w:rsidP="00187C98">
            <w:pPr>
              <w:pStyle w:val="Prrafodelista"/>
              <w:numPr>
                <w:ilvl w:val="0"/>
                <w:numId w:val="22"/>
              </w:numPr>
              <w:spacing w:line="240" w:lineRule="exact"/>
              <w:ind w:hanging="184"/>
              <w:jc w:val="both"/>
              <w:rPr>
                <w:rFonts w:ascii="Adobe Caslon Pro" w:hAnsi="Adobe Caslon Pro" w:cs="Arial"/>
              </w:rPr>
            </w:pPr>
            <w:r w:rsidRPr="00CD51FF">
              <w:rPr>
                <w:rFonts w:ascii="Adobe Caslon Pro" w:hAnsi="Adobe Caslon Pro" w:cs="Arial"/>
              </w:rPr>
              <w:t>Relación de Contratos Cum</w:t>
            </w:r>
            <w:r w:rsidR="004E395A" w:rsidRPr="00CD51FF">
              <w:rPr>
                <w:rFonts w:ascii="Adobe Caslon Pro" w:hAnsi="Adobe Caslon Pro" w:cs="Arial"/>
              </w:rPr>
              <w:t xml:space="preserve">plidos </w:t>
            </w:r>
            <w:r w:rsidRPr="00CD51FF">
              <w:rPr>
                <w:rFonts w:ascii="Adobe Caslon Pro" w:hAnsi="Adobe Caslon Pro" w:cs="Arial"/>
                <w:b/>
              </w:rPr>
              <w:t>FORMATO RCC</w:t>
            </w:r>
          </w:p>
          <w:p w:rsidR="007917DC" w:rsidRPr="00CD51FF" w:rsidRDefault="004E395A" w:rsidP="00187C98">
            <w:pPr>
              <w:pStyle w:val="Prrafodelista"/>
              <w:numPr>
                <w:ilvl w:val="0"/>
                <w:numId w:val="22"/>
              </w:numPr>
              <w:spacing w:line="240" w:lineRule="exact"/>
              <w:ind w:hanging="184"/>
              <w:jc w:val="both"/>
              <w:rPr>
                <w:rFonts w:ascii="Adobe Caslon Pro" w:hAnsi="Adobe Caslon Pro" w:cs="Arial"/>
                <w:color w:val="FF0000"/>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w:t>
            </w:r>
            <w:r w:rsidRPr="00CD51FF">
              <w:rPr>
                <w:rFonts w:ascii="Adobe Caslon Pro" w:hAnsi="Adobe Caslon Pro" w:cs="Arial"/>
              </w:rPr>
              <w:t xml:space="preserve"> en donde se incluya la </w:t>
            </w:r>
            <w:r w:rsidR="007917DC" w:rsidRPr="00CD51FF">
              <w:rPr>
                <w:rFonts w:ascii="Adobe Caslon Pro" w:hAnsi="Adobe Caslon Pro" w:cs="Arial"/>
              </w:rPr>
              <w:t>manifestación expresa de la contratante sobre el cumplimiento total de las obligaciones contractuales</w:t>
            </w:r>
            <w:r w:rsidR="006A582F">
              <w:rPr>
                <w:rFonts w:ascii="Adobe Caslon Pro" w:hAnsi="Adobe Caslon Pro" w:cs="Arial"/>
              </w:rPr>
              <w:t>, Certificado de Buena Ejecución</w:t>
            </w:r>
            <w:r w:rsidR="007917DC" w:rsidRPr="00CD51FF">
              <w:rPr>
                <w:rFonts w:ascii="Adobe Caslon Pro" w:hAnsi="Adobe Caslon Pro" w:cs="Arial"/>
              </w:rPr>
              <w:t xml:space="preserve"> </w:t>
            </w:r>
            <w:r w:rsidRPr="00CD51FF">
              <w:rPr>
                <w:rFonts w:ascii="Adobe Caslon Pro" w:hAnsi="Adobe Caslon Pro" w:cs="Arial"/>
              </w:rPr>
              <w:t>o</w:t>
            </w:r>
            <w:r w:rsidR="007917DC" w:rsidRPr="00CD51FF">
              <w:rPr>
                <w:rFonts w:ascii="Adobe Caslon Pro" w:hAnsi="Adobe Caslon Pro" w:cs="Arial"/>
              </w:rPr>
              <w:t xml:space="preserve"> acta de extinción de derechos y obligac</w:t>
            </w:r>
            <w:r w:rsidRPr="00CD51FF">
              <w:rPr>
                <w:rFonts w:ascii="Adobe Caslon Pro" w:hAnsi="Adobe Caslon Pro" w:cs="Arial"/>
              </w:rPr>
              <w:t>iones, debidamente requisitados</w:t>
            </w:r>
            <w:r w:rsidR="007917DC" w:rsidRPr="00CD51FF">
              <w:rPr>
                <w:rFonts w:ascii="Adobe Caslon Pro" w:hAnsi="Adobe Caslon Pro" w:cs="Arial"/>
              </w:rPr>
              <w:t xml:space="preserve"> de la(s) obra(s) de la(s) categoría(s) solicitada(s).</w:t>
            </w:r>
            <w:r w:rsidR="007917DC" w:rsidRPr="00CD51FF">
              <w:rPr>
                <w:rFonts w:ascii="Adobe Caslon Pro" w:hAnsi="Adobe Caslon Pro" w:cs="Arial"/>
                <w:color w:val="FF0000"/>
              </w:rPr>
              <w:t xml:space="preserve"> </w:t>
            </w:r>
          </w:p>
          <w:p w:rsidR="007917DC" w:rsidRPr="00CD51FF" w:rsidRDefault="007917DC" w:rsidP="00187C98">
            <w:pPr>
              <w:spacing w:line="240" w:lineRule="exact"/>
              <w:jc w:val="both"/>
              <w:rPr>
                <w:rFonts w:ascii="Adobe Caslon Pro" w:hAnsi="Adobe Caslon Pro" w:cs="Arial"/>
                <w:b/>
              </w:rPr>
            </w:pPr>
          </w:p>
          <w:p w:rsidR="007917DC" w:rsidRPr="00CD51FF" w:rsidRDefault="007917DC" w:rsidP="00187C98">
            <w:pPr>
              <w:spacing w:line="240" w:lineRule="exact"/>
              <w:jc w:val="both"/>
              <w:rPr>
                <w:rFonts w:ascii="Adobe Caslon Pro" w:hAnsi="Adobe Caslon Pro" w:cs="Arial"/>
              </w:rPr>
            </w:pPr>
            <w:r w:rsidRPr="00CD51FF">
              <w:rPr>
                <w:rFonts w:ascii="Adobe Caslon Pro" w:hAnsi="Adobe Caslon Pro" w:cs="Arial"/>
              </w:rPr>
              <w:t xml:space="preserve">Si los documentos no están debidamente requisitados o son ilegibles, así como, no acredita(n) la categoría(s) y magnitud solicitada(s),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7917DC" w:rsidRPr="00CD51FF" w:rsidRDefault="007917DC" w:rsidP="00187C98">
            <w:pPr>
              <w:spacing w:line="240" w:lineRule="exact"/>
              <w:ind w:left="567"/>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0608CB"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la Dependencia en dicho padrón, no es necesario que </w:t>
            </w:r>
            <w:r w:rsidRPr="00CD51FF">
              <w:rPr>
                <w:rFonts w:ascii="Adobe Caslon Pro" w:hAnsi="Adobe Caslon Pro" w:cs="Arial"/>
                <w:b/>
              </w:rPr>
              <w:t>EL LICITANTE</w:t>
            </w:r>
            <w:r w:rsidRPr="00CD51FF">
              <w:rPr>
                <w:rFonts w:ascii="Adobe Caslon Pro" w:hAnsi="Adobe Caslon Pro" w:cs="Arial"/>
              </w:rPr>
              <w:t xml:space="preserve"> presente esta documentación y la evaluación de este subrubro la hará la Dependencia en base a los datos que obtenga del padrón de contratistas.</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364ED0" w:rsidRPr="00CD51FF" w:rsidRDefault="00364ED0" w:rsidP="00187C98">
      <w:pPr>
        <w:keepNext/>
        <w:tabs>
          <w:tab w:val="left" w:pos="567"/>
        </w:tabs>
        <w:spacing w:line="240" w:lineRule="exact"/>
        <w:jc w:val="both"/>
        <w:rPr>
          <w:rFonts w:ascii="Adobe Caslon Pro" w:hAnsi="Adobe Caslon Pro" w:cs="Arial"/>
          <w:sz w:val="22"/>
          <w:szCs w:val="22"/>
          <w:lang w:eastAsia="en-US"/>
        </w:rPr>
      </w:pPr>
    </w:p>
    <w:p w:rsidR="00AB527B" w:rsidRPr="00CD51FF" w:rsidRDefault="00550A7C" w:rsidP="00187C98">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rsidR="00AB527B" w:rsidRPr="00CD51FF" w:rsidRDefault="00AB527B" w:rsidP="00187C98">
      <w:pPr>
        <w:keepNext/>
        <w:tabs>
          <w:tab w:val="left" w:pos="567"/>
        </w:tabs>
        <w:spacing w:line="240" w:lineRule="exact"/>
        <w:jc w:val="both"/>
        <w:rPr>
          <w:rFonts w:ascii="Adobe Caslon Pro" w:hAnsi="Adobe Caslon Pro" w:cs="Arial"/>
          <w:sz w:val="22"/>
          <w:szCs w:val="22"/>
          <w:lang w:eastAsia="en-US"/>
        </w:rPr>
      </w:pPr>
    </w:p>
    <w:p w:rsidR="00AB527B" w:rsidRPr="00CD51FF" w:rsidRDefault="00AB527B" w:rsidP="00187C98">
      <w:pPr>
        <w:keepNext/>
        <w:tabs>
          <w:tab w:val="left" w:pos="567"/>
        </w:tabs>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La valoración de los rubros y subrubros que integran la proposición Económica alcanzará un máximo de </w:t>
      </w:r>
      <w:r w:rsidR="007B04F9">
        <w:rPr>
          <w:rFonts w:ascii="Adobe Caslon Pro" w:hAnsi="Adobe Caslon Pro" w:cs="Arial"/>
          <w:sz w:val="22"/>
          <w:szCs w:val="22"/>
          <w:lang w:eastAsia="en-US"/>
        </w:rPr>
        <w:t>4</w:t>
      </w:r>
      <w:r w:rsidRPr="00CD51FF">
        <w:rPr>
          <w:rFonts w:ascii="Adobe Caslon Pro" w:hAnsi="Adobe Caslon Pro" w:cs="Arial"/>
          <w:sz w:val="22"/>
          <w:szCs w:val="22"/>
          <w:lang w:eastAsia="en-US"/>
        </w:rPr>
        <w:t>0 puntos o unidades porcentuales.</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AB527B" w:rsidP="00187C98">
      <w:pPr>
        <w:pStyle w:val="Prrafodelista"/>
        <w:keepNext/>
        <w:numPr>
          <w:ilvl w:val="0"/>
          <w:numId w:val="2"/>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Precio</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rsidTr="00FC31AF">
        <w:trPr>
          <w:trHeight w:val="566"/>
        </w:trPr>
        <w:tc>
          <w:tcPr>
            <w:tcW w:w="6516" w:type="dxa"/>
            <w:shd w:val="clear" w:color="auto" w:fill="D9D9D9"/>
            <w:vAlign w:val="center"/>
          </w:tcPr>
          <w:p w:rsidR="00AB527B"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154" w:type="dxa"/>
            <w:shd w:val="clear" w:color="auto" w:fill="D9D9D9"/>
            <w:vAlign w:val="center"/>
          </w:tcPr>
          <w:p w:rsidR="00AB527B" w:rsidRPr="00CD51FF" w:rsidRDefault="00AB527B"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B527B" w:rsidRPr="00CD51FF" w:rsidTr="00FC31AF">
        <w:tc>
          <w:tcPr>
            <w:tcW w:w="6516" w:type="dxa"/>
            <w:vAlign w:val="center"/>
          </w:tcPr>
          <w:p w:rsidR="0059479D" w:rsidRPr="009A0AD0" w:rsidRDefault="00AB527B" w:rsidP="00187C98">
            <w:pPr>
              <w:pStyle w:val="Prrafodelista"/>
              <w:numPr>
                <w:ilvl w:val="0"/>
                <w:numId w:val="24"/>
              </w:numPr>
              <w:spacing w:line="240" w:lineRule="exact"/>
              <w:jc w:val="both"/>
              <w:rPr>
                <w:rFonts w:ascii="Adobe Caslon Pro" w:hAnsi="Adobe Caslon Pro" w:cs="Arial"/>
                <w:b/>
              </w:rPr>
            </w:pPr>
            <w:r w:rsidRPr="00CD51FF">
              <w:rPr>
                <w:rFonts w:ascii="Adobe Caslon Pro" w:hAnsi="Adobe Caslon Pro" w:cs="Arial"/>
              </w:rPr>
              <w:t xml:space="preserve">Para la evaluación de este rubro </w:t>
            </w:r>
            <w:r w:rsidRPr="00CD51FF">
              <w:rPr>
                <w:rFonts w:ascii="Adobe Caslon Pro" w:hAnsi="Adobe Caslon Pro" w:cs="Arial"/>
                <w:b/>
              </w:rPr>
              <w:t>LA CONVOCANTE</w:t>
            </w:r>
            <w:r w:rsidRPr="00CD51FF">
              <w:rPr>
                <w:rFonts w:ascii="Adobe Caslon Pro" w:hAnsi="Adobe Caslon Pro" w:cs="Arial"/>
              </w:rPr>
              <w:t xml:space="preserve"> revisará las propuestas económicas determinada(s) solvente(s) en la evaluación de </w:t>
            </w:r>
            <w:r w:rsidRPr="00CD51FF">
              <w:rPr>
                <w:rFonts w:ascii="Adobe Caslon Pro" w:hAnsi="Adobe Caslon Pro" w:cs="Arial"/>
              </w:rPr>
              <w:lastRenderedPageBreak/>
              <w:t>Propuesta(s) Técnica(s); excluyendo del precio ofertado el impuesto al valor agregado.</w:t>
            </w:r>
          </w:p>
          <w:p w:rsidR="009A0AD0" w:rsidRPr="009A0AD0" w:rsidRDefault="009A0AD0" w:rsidP="00187C98">
            <w:pPr>
              <w:spacing w:line="240" w:lineRule="exact"/>
              <w:jc w:val="both"/>
              <w:rPr>
                <w:rFonts w:ascii="Adobe Caslon Pro" w:hAnsi="Adobe Caslon Pro" w:cs="Arial"/>
                <w:b/>
              </w:rPr>
            </w:pPr>
          </w:p>
          <w:p w:rsidR="005B5FB6" w:rsidRPr="009A0AD0" w:rsidRDefault="00AB527B" w:rsidP="00187C98">
            <w:pPr>
              <w:spacing w:line="240" w:lineRule="exact"/>
              <w:jc w:val="both"/>
              <w:rPr>
                <w:rFonts w:ascii="Adobe Caslon Pro" w:hAnsi="Adobe Caslon Pro" w:cs="Arial"/>
                <w:b/>
              </w:rPr>
            </w:pPr>
            <w:r w:rsidRPr="00CD51FF">
              <w:rPr>
                <w:rFonts w:ascii="Adobe Caslon Pro" w:hAnsi="Adobe Caslon Pro" w:cs="Arial"/>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D07148">
              <w:rPr>
                <w:rFonts w:ascii="Adobe Caslon Pro" w:hAnsi="Adobe Caslon Pro" w:cs="Arial"/>
                <w:b/>
              </w:rPr>
              <w:t>LA LEY</w:t>
            </w:r>
            <w:r w:rsidRPr="00CD51FF">
              <w:rPr>
                <w:rFonts w:ascii="Adobe Caslon Pro" w:hAnsi="Adobe Caslon Pro" w:cs="Arial"/>
              </w:rPr>
              <w:t>, y que no implique una causal de desechamiento prevista en</w:t>
            </w:r>
            <w:r w:rsidRPr="00CD51FF">
              <w:rPr>
                <w:rFonts w:ascii="Adobe Caslon Pro" w:hAnsi="Adobe Caslon Pro" w:cs="Arial"/>
                <w:b/>
              </w:rPr>
              <w:t xml:space="preserve"> </w:t>
            </w:r>
            <w:r w:rsidR="00BE1842" w:rsidRPr="00CD51FF">
              <w:rPr>
                <w:rFonts w:ascii="Adobe Caslon Pro" w:hAnsi="Adobe Caslon Pro" w:cs="Arial"/>
                <w:b/>
              </w:rPr>
              <w:t>LA CONVOCATORIA</w:t>
            </w:r>
            <w:r w:rsidRPr="00CD51FF">
              <w:rPr>
                <w:rFonts w:ascii="Adobe Caslon Pro" w:hAnsi="Adobe Caslon Pro" w:cs="Arial"/>
                <w:b/>
              </w:rPr>
              <w:t xml:space="preserve"> </w:t>
            </w:r>
            <w:r w:rsidRPr="00CD51FF">
              <w:rPr>
                <w:rFonts w:ascii="Adobe Caslon Pro" w:hAnsi="Adobe Caslon Pro" w:cs="Arial"/>
              </w:rPr>
              <w:t>a la licitación,</w:t>
            </w:r>
            <w:r w:rsidRPr="00CD51FF">
              <w:rPr>
                <w:rFonts w:ascii="Adobe Caslon Pro" w:hAnsi="Adobe Caslon Pro" w:cs="Arial"/>
                <w:b/>
              </w:rPr>
              <w:t xml:space="preserve"> LA CONVOCANTE</w:t>
            </w:r>
            <w:r w:rsidRPr="00CD51FF">
              <w:rPr>
                <w:rFonts w:ascii="Adobe Caslon Pro" w:hAnsi="Adobe Caslon Pro" w:cs="Arial"/>
              </w:rPr>
              <w:t xml:space="preserve"> no </w:t>
            </w:r>
            <w:r w:rsidR="009A0AD0">
              <w:rPr>
                <w:rFonts w:ascii="Adobe Caslon Pro" w:hAnsi="Adobe Caslon Pro" w:cs="Arial"/>
              </w:rPr>
              <w:t xml:space="preserve">considerara solvente la propuesta de </w:t>
            </w:r>
            <w:r w:rsidR="009A0AD0" w:rsidRPr="00B0577C">
              <w:rPr>
                <w:rFonts w:ascii="Adobe Caslon Pro" w:hAnsi="Adobe Caslon Pro" w:cs="Arial"/>
                <w:b/>
              </w:rPr>
              <w:t>EL LICITANTE</w:t>
            </w:r>
            <w:r w:rsidR="009A0AD0">
              <w:rPr>
                <w:rFonts w:ascii="Adobe Caslon Pro" w:hAnsi="Adobe Caslon Pro" w:cs="Arial"/>
              </w:rPr>
              <w:t xml:space="preserve">, </w:t>
            </w:r>
            <w:r w:rsidRPr="00CD51FF">
              <w:rPr>
                <w:rFonts w:ascii="Adobe Caslon Pro" w:hAnsi="Adobe Caslon Pro" w:cs="Arial"/>
              </w:rPr>
              <w:t>por no contar con los elementos suficientes para verificar el precio ofertado.</w:t>
            </w:r>
            <w:r w:rsidRPr="00CD51FF">
              <w:rPr>
                <w:rFonts w:ascii="Adobe Caslon Pro" w:hAnsi="Adobe Caslon Pro" w:cs="Arial"/>
                <w:b/>
              </w:rPr>
              <w:t xml:space="preserve"> </w:t>
            </w:r>
          </w:p>
        </w:tc>
        <w:tc>
          <w:tcPr>
            <w:tcW w:w="4154" w:type="dxa"/>
          </w:tcPr>
          <w:p w:rsidR="00FC31AF" w:rsidRPr="00FC31AF" w:rsidRDefault="00FC31AF" w:rsidP="00187C98">
            <w:pPr>
              <w:pStyle w:val="Prrafodelista"/>
              <w:numPr>
                <w:ilvl w:val="0"/>
                <w:numId w:val="23"/>
              </w:numPr>
              <w:spacing w:line="240" w:lineRule="exact"/>
              <w:ind w:left="743"/>
              <w:jc w:val="both"/>
              <w:rPr>
                <w:rFonts w:ascii="Adobe Caslon Pro" w:hAnsi="Adobe Caslon Pro" w:cs="Arial"/>
                <w:b/>
              </w:rPr>
            </w:pPr>
            <w:r w:rsidRPr="00FC31AF">
              <w:rPr>
                <w:rFonts w:ascii="Adobe Caslon Pro" w:hAnsi="Adobe Caslon Pro" w:cs="Arial"/>
              </w:rPr>
              <w:lastRenderedPageBreak/>
              <w:t>Carta Proposición</w:t>
            </w:r>
            <w:r>
              <w:rPr>
                <w:rFonts w:ascii="Adobe Caslon Pro" w:hAnsi="Adobe Caslon Pro" w:cs="Arial"/>
                <w:b/>
              </w:rPr>
              <w:t xml:space="preserve"> FORMATO 07</w:t>
            </w:r>
          </w:p>
          <w:p w:rsidR="00AB527B" w:rsidRPr="00CD51FF" w:rsidRDefault="00AA69EA" w:rsidP="00187C98">
            <w:pPr>
              <w:pStyle w:val="Prrafodelista"/>
              <w:numPr>
                <w:ilvl w:val="0"/>
                <w:numId w:val="23"/>
              </w:numPr>
              <w:spacing w:line="240" w:lineRule="exact"/>
              <w:ind w:left="743"/>
              <w:jc w:val="both"/>
              <w:rPr>
                <w:rFonts w:ascii="Adobe Caslon Pro" w:hAnsi="Adobe Caslon Pro" w:cs="Arial"/>
                <w:b/>
              </w:rPr>
            </w:pPr>
            <w:r>
              <w:rPr>
                <w:rFonts w:ascii="Adobe Caslon Pro" w:hAnsi="Adobe Caslon Pro" w:cs="Arial"/>
              </w:rPr>
              <w:lastRenderedPageBreak/>
              <w:t xml:space="preserve">Catálogo de Actividades y </w:t>
            </w:r>
            <w:r w:rsidR="00760F06" w:rsidRPr="00CD51FF">
              <w:rPr>
                <w:rFonts w:ascii="Adobe Caslon Pro" w:hAnsi="Adobe Caslon Pro" w:cs="Arial"/>
              </w:rPr>
              <w:t>Presupuesto de</w:t>
            </w:r>
            <w:r>
              <w:rPr>
                <w:rFonts w:ascii="Adobe Caslon Pro" w:hAnsi="Adobe Caslon Pro" w:cs="Arial"/>
              </w:rPr>
              <w:t xml:space="preserve">l Servicio </w:t>
            </w:r>
            <w:r w:rsidR="00760F06" w:rsidRPr="00CD51FF">
              <w:rPr>
                <w:rFonts w:ascii="Adobe Caslon Pro" w:hAnsi="Adobe Caslon Pro" w:cs="Arial"/>
                <w:b/>
              </w:rPr>
              <w:t>FORMA E</w:t>
            </w:r>
            <w:r w:rsidR="00FC31AF">
              <w:rPr>
                <w:rFonts w:ascii="Adobe Caslon Pro" w:hAnsi="Adobe Caslon Pro" w:cs="Arial"/>
                <w:b/>
              </w:rPr>
              <w:t>-</w:t>
            </w:r>
            <w:r w:rsidR="00760F06" w:rsidRPr="00CD51FF">
              <w:rPr>
                <w:rFonts w:ascii="Adobe Caslon Pro" w:hAnsi="Adobe Caslon Pro" w:cs="Arial"/>
                <w:b/>
              </w:rPr>
              <w:t>7</w:t>
            </w:r>
          </w:p>
          <w:p w:rsidR="00760F06" w:rsidRPr="00FC31AF" w:rsidRDefault="00760F06"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Listado de Insumos</w:t>
            </w:r>
            <w:r w:rsidR="00FC31AF">
              <w:rPr>
                <w:rFonts w:ascii="Adobe Caslon Pro" w:hAnsi="Adobe Caslon Pro" w:cs="Arial"/>
              </w:rPr>
              <w:t xml:space="preserve"> </w:t>
            </w:r>
            <w:r w:rsidR="00FC31AF" w:rsidRPr="00FC31AF">
              <w:rPr>
                <w:rFonts w:ascii="Adobe Caslon Pro" w:hAnsi="Adobe Caslon Pro" w:cs="Arial"/>
                <w:b/>
              </w:rPr>
              <w:t>FORMATO INS</w:t>
            </w:r>
          </w:p>
          <w:p w:rsidR="0059479D" w:rsidRPr="00FC31AF" w:rsidRDefault="00760F06"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w:t>
            </w:r>
            <w:r w:rsidR="0059479D" w:rsidRPr="00CD51FF">
              <w:rPr>
                <w:rFonts w:ascii="Adobe Caslon Pro" w:hAnsi="Adobe Caslon Pro" w:cs="Arial"/>
              </w:rPr>
              <w:t xml:space="preserve"> de Ejecución </w:t>
            </w:r>
            <w:r w:rsidR="00FC31AF">
              <w:rPr>
                <w:rFonts w:ascii="Adobe Caslon Pro" w:hAnsi="Adobe Caslon Pro" w:cs="Arial"/>
              </w:rPr>
              <w:t xml:space="preserve">General </w:t>
            </w:r>
            <w:r w:rsidR="0059479D" w:rsidRPr="00CD51FF">
              <w:rPr>
                <w:rFonts w:ascii="Adobe Caslon Pro" w:hAnsi="Adobe Caslon Pro" w:cs="Arial"/>
              </w:rPr>
              <w:t>de los Trabajos</w:t>
            </w:r>
            <w:r w:rsidR="0059479D" w:rsidRPr="00CD51FF">
              <w:rPr>
                <w:rFonts w:ascii="Adobe Caslon Pro" w:hAnsi="Adobe Caslon Pro" w:cs="Arial"/>
                <w:b/>
              </w:rPr>
              <w:t xml:space="preserve"> FORMATO PET.</w:t>
            </w:r>
          </w:p>
          <w:p w:rsidR="00FC31AF" w:rsidRDefault="00FC31AF"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Mano de Obra </w:t>
            </w:r>
            <w:r w:rsidRPr="00CD51FF">
              <w:rPr>
                <w:rFonts w:ascii="Adobe Caslon Pro" w:hAnsi="Adobe Caslon Pro" w:cs="Arial"/>
                <w:b/>
              </w:rPr>
              <w:t>FORMATO</w:t>
            </w:r>
            <w:r>
              <w:rPr>
                <w:rFonts w:ascii="Adobe Caslon Pro" w:hAnsi="Adobe Caslon Pro" w:cs="Arial"/>
                <w:b/>
              </w:rPr>
              <w:t xml:space="preserve"> PMO</w:t>
            </w:r>
            <w:r>
              <w:rPr>
                <w:rFonts w:ascii="Adobe Caslon Pro" w:hAnsi="Adobe Caslon Pro" w:cs="Arial"/>
              </w:rPr>
              <w:t>.</w:t>
            </w:r>
          </w:p>
          <w:p w:rsidR="00760F06" w:rsidRPr="00AA69EA" w:rsidRDefault="0059479D"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AA69EA" w:rsidRDefault="00AA69EA" w:rsidP="00187C98">
            <w:pPr>
              <w:spacing w:line="240" w:lineRule="exact"/>
              <w:jc w:val="both"/>
              <w:rPr>
                <w:rFonts w:ascii="Adobe Caslon Pro" w:hAnsi="Adobe Caslon Pro" w:cs="Arial"/>
              </w:rPr>
            </w:pPr>
          </w:p>
          <w:p w:rsidR="00AA69EA" w:rsidRPr="00AA69EA" w:rsidRDefault="00AA69EA" w:rsidP="00187C98">
            <w:pPr>
              <w:spacing w:line="240" w:lineRule="exact"/>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Pr>
                <w:rFonts w:ascii="Adobe Caslon Pro" w:hAnsi="Adobe Caslon Pro" w:cs="Arial"/>
              </w:rPr>
              <w:t xml:space="preserve">, o es ilegible(s), o no es consistente entre sí, </w:t>
            </w:r>
            <w:r w:rsidRPr="00CD51FF">
              <w:rPr>
                <w:rFonts w:ascii="Adobe Caslon Pro" w:hAnsi="Adobe Caslon Pro" w:cs="Arial"/>
              </w:rPr>
              <w:t xml:space="preserve">no se considerará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475C5C" w:rsidRPr="00CD51FF" w:rsidRDefault="00475C5C" w:rsidP="00187C98">
      <w:pPr>
        <w:pStyle w:val="ROMANOS"/>
        <w:tabs>
          <w:tab w:val="clear" w:pos="720"/>
          <w:tab w:val="center" w:pos="6503"/>
        </w:tabs>
        <w:spacing w:after="0" w:line="240" w:lineRule="exact"/>
        <w:ind w:left="0" w:firstLine="0"/>
        <w:rPr>
          <w:rFonts w:ascii="Adobe Caslon Pro" w:hAnsi="Adobe Caslon Pro"/>
          <w:sz w:val="22"/>
          <w:szCs w:val="22"/>
        </w:rPr>
      </w:pPr>
    </w:p>
    <w:p w:rsidR="002906A9" w:rsidRPr="00CD3EE1" w:rsidRDefault="002906A9" w:rsidP="00187C98">
      <w:pPr>
        <w:pStyle w:val="ROMANOS"/>
        <w:tabs>
          <w:tab w:val="clear" w:pos="720"/>
          <w:tab w:val="center" w:pos="6503"/>
        </w:tabs>
        <w:spacing w:after="0" w:line="240" w:lineRule="exact"/>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La proposición solvente más conveniente para el es</w:t>
      </w:r>
      <w:r w:rsidR="000B6997">
        <w:rPr>
          <w:rFonts w:ascii="Adobe Caslon Pro" w:hAnsi="Adobe Caslon Pro" w:cs="Arial"/>
          <w:b/>
          <w:sz w:val="22"/>
          <w:szCs w:val="22"/>
          <w:lang w:eastAsia="en-US"/>
        </w:rPr>
        <w:t xml:space="preserve">tado, será aquella que reúna las mejores condiciones y características tanto en la propuesta técnica y en la económica. </w:t>
      </w:r>
      <w:r w:rsidR="000B6997" w:rsidRPr="00CD51FF">
        <w:rPr>
          <w:rFonts w:ascii="Adobe Caslon Pro" w:hAnsi="Adobe Caslon Pro" w:cs="Arial"/>
          <w:b/>
          <w:sz w:val="22"/>
          <w:szCs w:val="22"/>
          <w:lang w:eastAsia="en-US"/>
        </w:rPr>
        <w:t>Conforme</w:t>
      </w:r>
      <w:r w:rsidRPr="00CD51FF">
        <w:rPr>
          <w:rFonts w:ascii="Adobe Caslon Pro" w:hAnsi="Adobe Caslon Pro" w:cs="Arial"/>
          <w:b/>
          <w:sz w:val="22"/>
          <w:szCs w:val="22"/>
          <w:lang w:eastAsia="en-US"/>
        </w:rPr>
        <w:t xml:space="preserv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CD51FF">
        <w:rPr>
          <w:rFonts w:ascii="Adobe Caslon Pro" w:hAnsi="Adobe Caslon Pro" w:cs="Arial"/>
          <w:b/>
          <w:sz w:val="22"/>
          <w:szCs w:val="22"/>
          <w:lang w:eastAsia="en-US"/>
        </w:rPr>
        <w:t>LA CONVOCATORIA</w:t>
      </w:r>
      <w:r w:rsidRPr="00CD51FF">
        <w:rPr>
          <w:rFonts w:ascii="Adobe Caslon Pro" w:hAnsi="Adobe Caslon Pro" w:cs="Arial"/>
          <w:b/>
          <w:sz w:val="22"/>
          <w:szCs w:val="22"/>
          <w:lang w:eastAsia="en-US"/>
        </w:rPr>
        <w:t xml:space="preserve"> a </w:t>
      </w:r>
      <w:r w:rsidR="00BE1842" w:rsidRPr="00CD51FF">
        <w:rPr>
          <w:rFonts w:ascii="Adobe Caslon Pro" w:hAnsi="Adobe Caslon Pro" w:cs="Arial"/>
          <w:b/>
          <w:sz w:val="22"/>
          <w:szCs w:val="22"/>
          <w:lang w:eastAsia="en-US"/>
        </w:rPr>
        <w:t>LA LICITACIÓN</w:t>
      </w:r>
      <w:r w:rsidRPr="00CD51FF">
        <w:rPr>
          <w:rFonts w:ascii="Adobe Caslon Pro" w:hAnsi="Adobe Caslon Pro" w:cs="Arial"/>
          <w:b/>
          <w:sz w:val="22"/>
          <w:szCs w:val="22"/>
          <w:lang w:eastAsia="en-US"/>
        </w:rPr>
        <w:t>.</w:t>
      </w:r>
    </w:p>
    <w:sectPr w:rsidR="002906A9" w:rsidRPr="00CD3EE1" w:rsidSect="00CE7D4D">
      <w:headerReference w:type="default" r:id="rId8"/>
      <w:footerReference w:type="default" r:id="rId9"/>
      <w:pgSz w:w="12240" w:h="15840"/>
      <w:pgMar w:top="1843" w:right="709" w:bottom="851" w:left="851" w:header="426" w:footer="5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141" w:rsidRDefault="00953141" w:rsidP="00FE11D8">
      <w:r>
        <w:separator/>
      </w:r>
    </w:p>
  </w:endnote>
  <w:endnote w:type="continuationSeparator" w:id="0">
    <w:p w:rsidR="00953141" w:rsidRDefault="00953141"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dobe Caslon Pro">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719898692"/>
      <w:docPartObj>
        <w:docPartGallery w:val="Page Numbers (Bottom of Page)"/>
        <w:docPartUnique/>
      </w:docPartObj>
    </w:sdtPr>
    <w:sdtEndPr/>
    <w:sdtContent>
      <w:sdt>
        <w:sdtPr>
          <w:rPr>
            <w:rFonts w:ascii="Adobe Caslon Pro" w:hAnsi="Adobe Caslon Pro"/>
            <w:sz w:val="18"/>
            <w:szCs w:val="18"/>
          </w:rPr>
          <w:id w:val="2029056065"/>
          <w:docPartObj>
            <w:docPartGallery w:val="Page Numbers (Top of Page)"/>
            <w:docPartUnique/>
          </w:docPartObj>
        </w:sdtPr>
        <w:sdtEndPr/>
        <w:sdtContent>
          <w:p w:rsidR="00A20FE1" w:rsidRPr="00CE7D4D" w:rsidRDefault="00CE7D4D" w:rsidP="00CE7D4D">
            <w:pPr>
              <w:pStyle w:val="Piedepgina"/>
              <w:jc w:val="right"/>
              <w:rPr>
                <w:rFonts w:ascii="Adobe Caslon Pro" w:hAnsi="Adobe Caslon Pro"/>
                <w:sz w:val="18"/>
                <w:szCs w:val="18"/>
              </w:rPr>
            </w:pPr>
            <w:r w:rsidRPr="00CE7D4D">
              <w:rPr>
                <w:rFonts w:ascii="Adobe Caslon Pro" w:hAnsi="Adobe Caslon Pro"/>
                <w:sz w:val="18"/>
                <w:szCs w:val="18"/>
                <w:lang w:val="es-ES"/>
              </w:rPr>
              <w:t xml:space="preserve">Página </w:t>
            </w:r>
            <w:r w:rsidRPr="00CE7D4D">
              <w:rPr>
                <w:rFonts w:ascii="Adobe Caslon Pro" w:hAnsi="Adobe Caslon Pro"/>
                <w:b/>
                <w:bCs/>
                <w:sz w:val="18"/>
                <w:szCs w:val="18"/>
              </w:rPr>
              <w:fldChar w:fldCharType="begin"/>
            </w:r>
            <w:r w:rsidRPr="00CE7D4D">
              <w:rPr>
                <w:rFonts w:ascii="Adobe Caslon Pro" w:hAnsi="Adobe Caslon Pro"/>
                <w:b/>
                <w:bCs/>
                <w:sz w:val="18"/>
                <w:szCs w:val="18"/>
              </w:rPr>
              <w:instrText>PAGE</w:instrText>
            </w:r>
            <w:r w:rsidRPr="00CE7D4D">
              <w:rPr>
                <w:rFonts w:ascii="Adobe Caslon Pro" w:hAnsi="Adobe Caslon Pro"/>
                <w:b/>
                <w:bCs/>
                <w:sz w:val="18"/>
                <w:szCs w:val="18"/>
              </w:rPr>
              <w:fldChar w:fldCharType="separate"/>
            </w:r>
            <w:r w:rsidR="00B31F73">
              <w:rPr>
                <w:rFonts w:ascii="Adobe Caslon Pro" w:hAnsi="Adobe Caslon Pro"/>
                <w:b/>
                <w:bCs/>
                <w:noProof/>
                <w:sz w:val="18"/>
                <w:szCs w:val="18"/>
              </w:rPr>
              <w:t>7</w:t>
            </w:r>
            <w:r w:rsidRPr="00CE7D4D">
              <w:rPr>
                <w:rFonts w:ascii="Adobe Caslon Pro" w:hAnsi="Adobe Caslon Pro"/>
                <w:b/>
                <w:bCs/>
                <w:sz w:val="18"/>
                <w:szCs w:val="18"/>
              </w:rPr>
              <w:fldChar w:fldCharType="end"/>
            </w:r>
            <w:r w:rsidRPr="00CE7D4D">
              <w:rPr>
                <w:rFonts w:ascii="Adobe Caslon Pro" w:hAnsi="Adobe Caslon Pro"/>
                <w:sz w:val="18"/>
                <w:szCs w:val="18"/>
                <w:lang w:val="es-ES"/>
              </w:rPr>
              <w:t xml:space="preserve"> de </w:t>
            </w:r>
            <w:r w:rsidRPr="00CE7D4D">
              <w:rPr>
                <w:rFonts w:ascii="Adobe Caslon Pro" w:hAnsi="Adobe Caslon Pro"/>
                <w:b/>
                <w:bCs/>
                <w:sz w:val="18"/>
                <w:szCs w:val="18"/>
              </w:rPr>
              <w:fldChar w:fldCharType="begin"/>
            </w:r>
            <w:r w:rsidRPr="00CE7D4D">
              <w:rPr>
                <w:rFonts w:ascii="Adobe Caslon Pro" w:hAnsi="Adobe Caslon Pro"/>
                <w:b/>
                <w:bCs/>
                <w:sz w:val="18"/>
                <w:szCs w:val="18"/>
              </w:rPr>
              <w:instrText>NUMPAGES</w:instrText>
            </w:r>
            <w:r w:rsidRPr="00CE7D4D">
              <w:rPr>
                <w:rFonts w:ascii="Adobe Caslon Pro" w:hAnsi="Adobe Caslon Pro"/>
                <w:b/>
                <w:bCs/>
                <w:sz w:val="18"/>
                <w:szCs w:val="18"/>
              </w:rPr>
              <w:fldChar w:fldCharType="separate"/>
            </w:r>
            <w:r w:rsidR="00B31F73">
              <w:rPr>
                <w:rFonts w:ascii="Adobe Caslon Pro" w:hAnsi="Adobe Caslon Pro"/>
                <w:b/>
                <w:bCs/>
                <w:noProof/>
                <w:sz w:val="18"/>
                <w:szCs w:val="18"/>
              </w:rPr>
              <w:t>7</w:t>
            </w:r>
            <w:r w:rsidRPr="00CE7D4D">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141" w:rsidRDefault="00953141" w:rsidP="00FE11D8">
      <w:r>
        <w:separator/>
      </w:r>
    </w:p>
  </w:footnote>
  <w:footnote w:type="continuationSeparator" w:id="0">
    <w:p w:rsidR="00953141" w:rsidRDefault="00953141"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902489" w:rsidRDefault="00A20FE1" w:rsidP="00CE7D4D">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9264" behindDoc="1" locked="0" layoutInCell="1" allowOverlap="1" wp14:anchorId="2BEED471" wp14:editId="0458C819">
          <wp:simplePos x="0" y="0"/>
          <wp:positionH relativeFrom="column">
            <wp:posOffset>-91440</wp:posOffset>
          </wp:positionH>
          <wp:positionV relativeFrom="paragraph">
            <wp:posOffset>-122393</wp:posOffset>
          </wp:positionV>
          <wp:extent cx="2209800" cy="847507"/>
          <wp:effectExtent l="0" t="0" r="0" b="0"/>
          <wp:wrapNone/>
          <wp:docPr id="22"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Subsecretaría de Transporte</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 xml:space="preserve">Dirección General de </w:t>
    </w:r>
    <w:r w:rsidR="00DB06BF">
      <w:rPr>
        <w:rFonts w:ascii="Adobe Caslon Pro" w:hAnsi="Adobe Caslon Pro"/>
        <w:b/>
        <w:noProof/>
        <w:sz w:val="18"/>
        <w:szCs w:val="18"/>
        <w:lang w:eastAsia="es-MX"/>
      </w:rPr>
      <w:t>Desarrollo</w:t>
    </w:r>
    <w:r w:rsidRPr="00902489">
      <w:rPr>
        <w:rFonts w:ascii="Adobe Caslon Pro" w:hAnsi="Adobe Caslon Pro"/>
        <w:b/>
        <w:noProof/>
        <w:sz w:val="18"/>
        <w:szCs w:val="18"/>
        <w:lang w:eastAsia="es-MX"/>
      </w:rPr>
      <w:t xml:space="preserve"> Ferroviario y Multimodal</w:t>
    </w:r>
  </w:p>
  <w:p w:rsidR="00BC3D59" w:rsidRDefault="00BC3D59" w:rsidP="000B7562">
    <w:pPr>
      <w:pStyle w:val="Encabezado"/>
      <w:ind w:left="-567" w:firstLine="283"/>
      <w:jc w:val="right"/>
      <w:rPr>
        <w:rFonts w:ascii="Adobe Caslon Pro" w:hAnsi="Adobe Caslon Pro"/>
        <w:b/>
        <w:noProof/>
        <w:sz w:val="18"/>
        <w:szCs w:val="18"/>
        <w:lang w:eastAsia="es-MX"/>
      </w:rPr>
    </w:pPr>
  </w:p>
  <w:p w:rsidR="00A20FE1" w:rsidRPr="000B7562" w:rsidRDefault="0067613D" w:rsidP="00BC3D59">
    <w:pPr>
      <w:pStyle w:val="Encabezado"/>
      <w:jc w:val="right"/>
    </w:pPr>
    <w:r>
      <w:rPr>
        <w:rFonts w:ascii="Adobe Caslon Pro" w:hAnsi="Adobe Caslon Pro"/>
        <w:b/>
        <w:noProof/>
        <w:sz w:val="18"/>
        <w:szCs w:val="18"/>
        <w:lang w:eastAsia="es-MX"/>
      </w:rPr>
      <w:t>FORMA MVP-01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2" w15:restartNumberingAfterBreak="0">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 w15:restartNumberingAfterBreak="0">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6" w15:restartNumberingAfterBreak="0">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9" w15:restartNumberingAfterBreak="0">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0" w15:restartNumberingAfterBreak="0">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15:restartNumberingAfterBreak="0">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38654A65"/>
    <w:multiLevelType w:val="hybridMultilevel"/>
    <w:tmpl w:val="6BBEEF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A0A4ADB"/>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6" w15:restartNumberingAfterBreak="0">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15:restartNumberingAfterBreak="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15:restartNumberingAfterBreak="0">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15:restartNumberingAfterBreak="0">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5" w15:restartNumberingAfterBreak="0">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8" w15:restartNumberingAfterBreak="0">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15:restartNumberingAfterBreak="0">
    <w:nsid w:val="62E00455"/>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15:restartNumberingAfterBreak="0">
    <w:nsid w:val="654C5B6F"/>
    <w:multiLevelType w:val="hybridMultilevel"/>
    <w:tmpl w:val="0EE48B22"/>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15:restartNumberingAfterBreak="0">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3" w15:restartNumberingAfterBreak="0">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15:restartNumberingAfterBreak="0">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15:restartNumberingAfterBreak="0">
    <w:nsid w:val="712E4556"/>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9" w15:restartNumberingAfterBreak="0">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15:restartNumberingAfterBreak="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1" w15:restartNumberingAfterBreak="0">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41"/>
  </w:num>
  <w:num w:numId="3">
    <w:abstractNumId w:val="28"/>
  </w:num>
  <w:num w:numId="4">
    <w:abstractNumId w:val="34"/>
  </w:num>
  <w:num w:numId="5">
    <w:abstractNumId w:val="0"/>
  </w:num>
  <w:num w:numId="6">
    <w:abstractNumId w:val="9"/>
  </w:num>
  <w:num w:numId="7">
    <w:abstractNumId w:val="7"/>
  </w:num>
  <w:num w:numId="8">
    <w:abstractNumId w:val="36"/>
  </w:num>
  <w:num w:numId="9">
    <w:abstractNumId w:val="15"/>
  </w:num>
  <w:num w:numId="10">
    <w:abstractNumId w:val="12"/>
  </w:num>
  <w:num w:numId="11">
    <w:abstractNumId w:val="24"/>
  </w:num>
  <w:num w:numId="12">
    <w:abstractNumId w:val="17"/>
  </w:num>
  <w:num w:numId="13">
    <w:abstractNumId w:val="39"/>
  </w:num>
  <w:num w:numId="14">
    <w:abstractNumId w:val="32"/>
  </w:num>
  <w:num w:numId="15">
    <w:abstractNumId w:val="37"/>
  </w:num>
  <w:num w:numId="16">
    <w:abstractNumId w:val="26"/>
  </w:num>
  <w:num w:numId="17">
    <w:abstractNumId w:val="33"/>
  </w:num>
  <w:num w:numId="18">
    <w:abstractNumId w:val="5"/>
  </w:num>
  <w:num w:numId="19">
    <w:abstractNumId w:val="30"/>
  </w:num>
  <w:num w:numId="20">
    <w:abstractNumId w:val="10"/>
  </w:num>
  <w:num w:numId="21">
    <w:abstractNumId w:val="22"/>
  </w:num>
  <w:num w:numId="22">
    <w:abstractNumId w:val="11"/>
  </w:num>
  <w:num w:numId="23">
    <w:abstractNumId w:val="6"/>
  </w:num>
  <w:num w:numId="24">
    <w:abstractNumId w:val="18"/>
  </w:num>
  <w:num w:numId="25">
    <w:abstractNumId w:val="21"/>
  </w:num>
  <w:num w:numId="26">
    <w:abstractNumId w:val="19"/>
  </w:num>
  <w:num w:numId="27">
    <w:abstractNumId w:val="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0"/>
  </w:num>
  <w:num w:numId="32">
    <w:abstractNumId w:val="40"/>
  </w:num>
  <w:num w:numId="33">
    <w:abstractNumId w:val="25"/>
  </w:num>
  <w:num w:numId="34">
    <w:abstractNumId w:val="16"/>
  </w:num>
  <w:num w:numId="35">
    <w:abstractNumId w:val="4"/>
  </w:num>
  <w:num w:numId="36">
    <w:abstractNumId w:val="8"/>
  </w:num>
  <w:num w:numId="37">
    <w:abstractNumId w:val="27"/>
  </w:num>
  <w:num w:numId="38">
    <w:abstractNumId w:val="35"/>
  </w:num>
  <w:num w:numId="39">
    <w:abstractNumId w:val="31"/>
  </w:num>
  <w:num w:numId="40">
    <w:abstractNumId w:val="2"/>
  </w:num>
  <w:num w:numId="41">
    <w:abstractNumId w:val="14"/>
  </w:num>
  <w:num w:numId="42">
    <w:abstractNumId w:val="38"/>
  </w:num>
  <w:num w:numId="43">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1027"/>
    <w:rsid w:val="0002727D"/>
    <w:rsid w:val="00031B09"/>
    <w:rsid w:val="00032482"/>
    <w:rsid w:val="00032C72"/>
    <w:rsid w:val="00034408"/>
    <w:rsid w:val="0003451A"/>
    <w:rsid w:val="0003599E"/>
    <w:rsid w:val="00035D28"/>
    <w:rsid w:val="00036925"/>
    <w:rsid w:val="00036A74"/>
    <w:rsid w:val="00037839"/>
    <w:rsid w:val="0004320A"/>
    <w:rsid w:val="00046990"/>
    <w:rsid w:val="00046CE9"/>
    <w:rsid w:val="00047DAD"/>
    <w:rsid w:val="00047FC0"/>
    <w:rsid w:val="00050E5C"/>
    <w:rsid w:val="00051C71"/>
    <w:rsid w:val="0005476D"/>
    <w:rsid w:val="00055BFF"/>
    <w:rsid w:val="00056FC5"/>
    <w:rsid w:val="0006001E"/>
    <w:rsid w:val="000608CB"/>
    <w:rsid w:val="00061040"/>
    <w:rsid w:val="00063612"/>
    <w:rsid w:val="0006435A"/>
    <w:rsid w:val="00067898"/>
    <w:rsid w:val="00067D35"/>
    <w:rsid w:val="00070F6B"/>
    <w:rsid w:val="0008012B"/>
    <w:rsid w:val="000816EC"/>
    <w:rsid w:val="00082C37"/>
    <w:rsid w:val="00084551"/>
    <w:rsid w:val="00091560"/>
    <w:rsid w:val="00096D52"/>
    <w:rsid w:val="000A2DA5"/>
    <w:rsid w:val="000A33B7"/>
    <w:rsid w:val="000A6E0D"/>
    <w:rsid w:val="000A79AD"/>
    <w:rsid w:val="000B0324"/>
    <w:rsid w:val="000B1703"/>
    <w:rsid w:val="000B27A6"/>
    <w:rsid w:val="000B6997"/>
    <w:rsid w:val="000B7562"/>
    <w:rsid w:val="000C1DD6"/>
    <w:rsid w:val="000C2594"/>
    <w:rsid w:val="000C2B0A"/>
    <w:rsid w:val="000D196E"/>
    <w:rsid w:val="000D310A"/>
    <w:rsid w:val="000D3B09"/>
    <w:rsid w:val="000D4CAC"/>
    <w:rsid w:val="000D4CEF"/>
    <w:rsid w:val="000D72CF"/>
    <w:rsid w:val="000E4D65"/>
    <w:rsid w:val="000E52A7"/>
    <w:rsid w:val="000F386C"/>
    <w:rsid w:val="000F393D"/>
    <w:rsid w:val="000F6AA4"/>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6965"/>
    <w:rsid w:val="00136334"/>
    <w:rsid w:val="00136B2F"/>
    <w:rsid w:val="0014676C"/>
    <w:rsid w:val="00147B21"/>
    <w:rsid w:val="00147D26"/>
    <w:rsid w:val="001505A8"/>
    <w:rsid w:val="00151C04"/>
    <w:rsid w:val="00151DE0"/>
    <w:rsid w:val="00156B89"/>
    <w:rsid w:val="001612E3"/>
    <w:rsid w:val="0016149A"/>
    <w:rsid w:val="00161AC6"/>
    <w:rsid w:val="00161BC9"/>
    <w:rsid w:val="00172F58"/>
    <w:rsid w:val="00173FDD"/>
    <w:rsid w:val="00175A0D"/>
    <w:rsid w:val="001845D0"/>
    <w:rsid w:val="00187BF7"/>
    <w:rsid w:val="00187C98"/>
    <w:rsid w:val="00192C5A"/>
    <w:rsid w:val="0019374A"/>
    <w:rsid w:val="0019441B"/>
    <w:rsid w:val="001A060A"/>
    <w:rsid w:val="001A3970"/>
    <w:rsid w:val="001A3CD4"/>
    <w:rsid w:val="001A4625"/>
    <w:rsid w:val="001A501C"/>
    <w:rsid w:val="001A63D6"/>
    <w:rsid w:val="001A73F9"/>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F185F"/>
    <w:rsid w:val="001F1C47"/>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325D2"/>
    <w:rsid w:val="0023313E"/>
    <w:rsid w:val="00234226"/>
    <w:rsid w:val="002355F8"/>
    <w:rsid w:val="00243D50"/>
    <w:rsid w:val="00246CD3"/>
    <w:rsid w:val="002474AE"/>
    <w:rsid w:val="00251B19"/>
    <w:rsid w:val="002547B5"/>
    <w:rsid w:val="00255C7C"/>
    <w:rsid w:val="00256021"/>
    <w:rsid w:val="002621B8"/>
    <w:rsid w:val="0026355C"/>
    <w:rsid w:val="00267FFC"/>
    <w:rsid w:val="00274779"/>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62DF"/>
    <w:rsid w:val="002B71C8"/>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4F90"/>
    <w:rsid w:val="00357638"/>
    <w:rsid w:val="00362428"/>
    <w:rsid w:val="00362C98"/>
    <w:rsid w:val="00364ED0"/>
    <w:rsid w:val="00365AC1"/>
    <w:rsid w:val="00365DDD"/>
    <w:rsid w:val="00371073"/>
    <w:rsid w:val="00371178"/>
    <w:rsid w:val="00371469"/>
    <w:rsid w:val="00372FF1"/>
    <w:rsid w:val="00373DB0"/>
    <w:rsid w:val="00374776"/>
    <w:rsid w:val="0038271E"/>
    <w:rsid w:val="00386563"/>
    <w:rsid w:val="00387565"/>
    <w:rsid w:val="00390B38"/>
    <w:rsid w:val="00392DF5"/>
    <w:rsid w:val="00393A5B"/>
    <w:rsid w:val="00394A40"/>
    <w:rsid w:val="00395BA1"/>
    <w:rsid w:val="003A14FA"/>
    <w:rsid w:val="003A193B"/>
    <w:rsid w:val="003A286C"/>
    <w:rsid w:val="003A2E2F"/>
    <w:rsid w:val="003A447A"/>
    <w:rsid w:val="003A5473"/>
    <w:rsid w:val="003A7354"/>
    <w:rsid w:val="003B1709"/>
    <w:rsid w:val="003B1804"/>
    <w:rsid w:val="003B22B9"/>
    <w:rsid w:val="003B23CA"/>
    <w:rsid w:val="003B252D"/>
    <w:rsid w:val="003B3C98"/>
    <w:rsid w:val="003B6E40"/>
    <w:rsid w:val="003B7204"/>
    <w:rsid w:val="003C0B38"/>
    <w:rsid w:val="003C2CF5"/>
    <w:rsid w:val="003C4E87"/>
    <w:rsid w:val="003C7138"/>
    <w:rsid w:val="003C74DB"/>
    <w:rsid w:val="003D1539"/>
    <w:rsid w:val="003D1A01"/>
    <w:rsid w:val="003D3D75"/>
    <w:rsid w:val="003D488E"/>
    <w:rsid w:val="003E416C"/>
    <w:rsid w:val="003E4569"/>
    <w:rsid w:val="003E54FC"/>
    <w:rsid w:val="003F3F5F"/>
    <w:rsid w:val="003F510D"/>
    <w:rsid w:val="003F5454"/>
    <w:rsid w:val="003F6B72"/>
    <w:rsid w:val="00400049"/>
    <w:rsid w:val="00400B00"/>
    <w:rsid w:val="00400C52"/>
    <w:rsid w:val="00401358"/>
    <w:rsid w:val="00402D73"/>
    <w:rsid w:val="0040520C"/>
    <w:rsid w:val="00405E8F"/>
    <w:rsid w:val="004062F3"/>
    <w:rsid w:val="004106B0"/>
    <w:rsid w:val="004114CD"/>
    <w:rsid w:val="00415567"/>
    <w:rsid w:val="00415B4E"/>
    <w:rsid w:val="00415E0E"/>
    <w:rsid w:val="00422019"/>
    <w:rsid w:val="00424B4A"/>
    <w:rsid w:val="004252AD"/>
    <w:rsid w:val="0043179E"/>
    <w:rsid w:val="004333AB"/>
    <w:rsid w:val="0043495A"/>
    <w:rsid w:val="00434B33"/>
    <w:rsid w:val="00437661"/>
    <w:rsid w:val="00440746"/>
    <w:rsid w:val="00440E6D"/>
    <w:rsid w:val="00446AB1"/>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E32"/>
    <w:rsid w:val="004E17CE"/>
    <w:rsid w:val="004E26A0"/>
    <w:rsid w:val="004E395A"/>
    <w:rsid w:val="004F0301"/>
    <w:rsid w:val="004F0B6B"/>
    <w:rsid w:val="004F1843"/>
    <w:rsid w:val="004F4791"/>
    <w:rsid w:val="004F6946"/>
    <w:rsid w:val="005006F0"/>
    <w:rsid w:val="00505BFD"/>
    <w:rsid w:val="00506A8E"/>
    <w:rsid w:val="00507C8A"/>
    <w:rsid w:val="0051183E"/>
    <w:rsid w:val="005148E8"/>
    <w:rsid w:val="00515281"/>
    <w:rsid w:val="00516A3E"/>
    <w:rsid w:val="00517CBA"/>
    <w:rsid w:val="005209AA"/>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509D0"/>
    <w:rsid w:val="00550A7C"/>
    <w:rsid w:val="00554DE7"/>
    <w:rsid w:val="00556BFC"/>
    <w:rsid w:val="005570FB"/>
    <w:rsid w:val="00564069"/>
    <w:rsid w:val="00571B9A"/>
    <w:rsid w:val="00573E3C"/>
    <w:rsid w:val="0057796E"/>
    <w:rsid w:val="00583A9B"/>
    <w:rsid w:val="0058493A"/>
    <w:rsid w:val="005859C6"/>
    <w:rsid w:val="00586D2D"/>
    <w:rsid w:val="00586E7A"/>
    <w:rsid w:val="0059479D"/>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E0A94"/>
    <w:rsid w:val="005E3248"/>
    <w:rsid w:val="005E3532"/>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201A8"/>
    <w:rsid w:val="006218D2"/>
    <w:rsid w:val="00622078"/>
    <w:rsid w:val="00625EE1"/>
    <w:rsid w:val="006267E4"/>
    <w:rsid w:val="00627C6D"/>
    <w:rsid w:val="00627CED"/>
    <w:rsid w:val="006302A4"/>
    <w:rsid w:val="00630633"/>
    <w:rsid w:val="0063200C"/>
    <w:rsid w:val="00634F6D"/>
    <w:rsid w:val="00636FF3"/>
    <w:rsid w:val="006424DA"/>
    <w:rsid w:val="00644DBC"/>
    <w:rsid w:val="00645909"/>
    <w:rsid w:val="006477A6"/>
    <w:rsid w:val="00656D92"/>
    <w:rsid w:val="00664A1C"/>
    <w:rsid w:val="00670D59"/>
    <w:rsid w:val="00672F34"/>
    <w:rsid w:val="00674557"/>
    <w:rsid w:val="0067613D"/>
    <w:rsid w:val="0067629B"/>
    <w:rsid w:val="00676B56"/>
    <w:rsid w:val="00677629"/>
    <w:rsid w:val="006777BB"/>
    <w:rsid w:val="00684D4A"/>
    <w:rsid w:val="00686D8B"/>
    <w:rsid w:val="006901CB"/>
    <w:rsid w:val="00691287"/>
    <w:rsid w:val="00696B08"/>
    <w:rsid w:val="006976CC"/>
    <w:rsid w:val="006A180D"/>
    <w:rsid w:val="006A2269"/>
    <w:rsid w:val="006A2580"/>
    <w:rsid w:val="006A2D88"/>
    <w:rsid w:val="006A30BD"/>
    <w:rsid w:val="006A4C00"/>
    <w:rsid w:val="006A5682"/>
    <w:rsid w:val="006A582F"/>
    <w:rsid w:val="006B08D0"/>
    <w:rsid w:val="006B2B0A"/>
    <w:rsid w:val="006B6B0A"/>
    <w:rsid w:val="006B710B"/>
    <w:rsid w:val="006B7C2D"/>
    <w:rsid w:val="006C1D3F"/>
    <w:rsid w:val="006C293B"/>
    <w:rsid w:val="006C2BAA"/>
    <w:rsid w:val="006C4C5D"/>
    <w:rsid w:val="006C6631"/>
    <w:rsid w:val="006C686A"/>
    <w:rsid w:val="006C7F57"/>
    <w:rsid w:val="006D11BB"/>
    <w:rsid w:val="006D536F"/>
    <w:rsid w:val="006D71B3"/>
    <w:rsid w:val="006E1C51"/>
    <w:rsid w:val="006E205E"/>
    <w:rsid w:val="006E41CD"/>
    <w:rsid w:val="006E46D6"/>
    <w:rsid w:val="006E7B88"/>
    <w:rsid w:val="006F0FA6"/>
    <w:rsid w:val="006F1798"/>
    <w:rsid w:val="006F1ABE"/>
    <w:rsid w:val="006F31C5"/>
    <w:rsid w:val="00701CCD"/>
    <w:rsid w:val="00704848"/>
    <w:rsid w:val="00704B8B"/>
    <w:rsid w:val="00704E29"/>
    <w:rsid w:val="0070748A"/>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476"/>
    <w:rsid w:val="0073488B"/>
    <w:rsid w:val="00735305"/>
    <w:rsid w:val="007364F9"/>
    <w:rsid w:val="00737089"/>
    <w:rsid w:val="007374CB"/>
    <w:rsid w:val="00740828"/>
    <w:rsid w:val="00747C91"/>
    <w:rsid w:val="00747E13"/>
    <w:rsid w:val="00750E9A"/>
    <w:rsid w:val="0075161B"/>
    <w:rsid w:val="00751A64"/>
    <w:rsid w:val="0075278C"/>
    <w:rsid w:val="007545F1"/>
    <w:rsid w:val="00760498"/>
    <w:rsid w:val="00760F06"/>
    <w:rsid w:val="00761413"/>
    <w:rsid w:val="00762F60"/>
    <w:rsid w:val="007659DB"/>
    <w:rsid w:val="00767182"/>
    <w:rsid w:val="00771607"/>
    <w:rsid w:val="00772101"/>
    <w:rsid w:val="007727E3"/>
    <w:rsid w:val="00773CF6"/>
    <w:rsid w:val="00774184"/>
    <w:rsid w:val="007769FD"/>
    <w:rsid w:val="007800AC"/>
    <w:rsid w:val="00781FCD"/>
    <w:rsid w:val="0078371F"/>
    <w:rsid w:val="00783AA7"/>
    <w:rsid w:val="00784101"/>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2F02"/>
    <w:rsid w:val="008041C3"/>
    <w:rsid w:val="00816D5E"/>
    <w:rsid w:val="00820119"/>
    <w:rsid w:val="00820A27"/>
    <w:rsid w:val="00825153"/>
    <w:rsid w:val="00827F1F"/>
    <w:rsid w:val="00834291"/>
    <w:rsid w:val="008365C9"/>
    <w:rsid w:val="008571D3"/>
    <w:rsid w:val="00860757"/>
    <w:rsid w:val="008609DF"/>
    <w:rsid w:val="00864002"/>
    <w:rsid w:val="00864663"/>
    <w:rsid w:val="00867B2A"/>
    <w:rsid w:val="00867E90"/>
    <w:rsid w:val="00870697"/>
    <w:rsid w:val="0087079A"/>
    <w:rsid w:val="00872256"/>
    <w:rsid w:val="008743A4"/>
    <w:rsid w:val="00874D6A"/>
    <w:rsid w:val="00875CBD"/>
    <w:rsid w:val="00875E88"/>
    <w:rsid w:val="00877090"/>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D0F22"/>
    <w:rsid w:val="008D10FB"/>
    <w:rsid w:val="008D33A1"/>
    <w:rsid w:val="008D3FD7"/>
    <w:rsid w:val="008D5359"/>
    <w:rsid w:val="008D55E2"/>
    <w:rsid w:val="008F006B"/>
    <w:rsid w:val="008F05A7"/>
    <w:rsid w:val="008F18C5"/>
    <w:rsid w:val="008F2A6B"/>
    <w:rsid w:val="008F3F04"/>
    <w:rsid w:val="008F4942"/>
    <w:rsid w:val="008F7532"/>
    <w:rsid w:val="008F766E"/>
    <w:rsid w:val="008F7FAD"/>
    <w:rsid w:val="00900BDF"/>
    <w:rsid w:val="0090119D"/>
    <w:rsid w:val="00902D40"/>
    <w:rsid w:val="00903CC3"/>
    <w:rsid w:val="00904556"/>
    <w:rsid w:val="00906E57"/>
    <w:rsid w:val="0091179C"/>
    <w:rsid w:val="00912648"/>
    <w:rsid w:val="0091267F"/>
    <w:rsid w:val="0091283F"/>
    <w:rsid w:val="00912950"/>
    <w:rsid w:val="00912D7B"/>
    <w:rsid w:val="0091634A"/>
    <w:rsid w:val="00917675"/>
    <w:rsid w:val="00920944"/>
    <w:rsid w:val="00920FC3"/>
    <w:rsid w:val="009213BD"/>
    <w:rsid w:val="00923E06"/>
    <w:rsid w:val="0092494A"/>
    <w:rsid w:val="00925597"/>
    <w:rsid w:val="00926121"/>
    <w:rsid w:val="00927DC0"/>
    <w:rsid w:val="009363AD"/>
    <w:rsid w:val="0093703D"/>
    <w:rsid w:val="009373B6"/>
    <w:rsid w:val="009401FA"/>
    <w:rsid w:val="00942A63"/>
    <w:rsid w:val="009459A4"/>
    <w:rsid w:val="00946595"/>
    <w:rsid w:val="00952FF6"/>
    <w:rsid w:val="00953141"/>
    <w:rsid w:val="00953C51"/>
    <w:rsid w:val="00961C32"/>
    <w:rsid w:val="00962266"/>
    <w:rsid w:val="00962ABA"/>
    <w:rsid w:val="00963597"/>
    <w:rsid w:val="00966B35"/>
    <w:rsid w:val="00971A05"/>
    <w:rsid w:val="00975F5C"/>
    <w:rsid w:val="00975FBF"/>
    <w:rsid w:val="00977B9F"/>
    <w:rsid w:val="00980ADB"/>
    <w:rsid w:val="009815A2"/>
    <w:rsid w:val="00984DE3"/>
    <w:rsid w:val="009864A1"/>
    <w:rsid w:val="009913A0"/>
    <w:rsid w:val="009921D1"/>
    <w:rsid w:val="00992BBE"/>
    <w:rsid w:val="00993566"/>
    <w:rsid w:val="00993E48"/>
    <w:rsid w:val="00995AD5"/>
    <w:rsid w:val="0099791D"/>
    <w:rsid w:val="009A0AD0"/>
    <w:rsid w:val="009A2CC3"/>
    <w:rsid w:val="009A34A9"/>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4B1A"/>
    <w:rsid w:val="00A00B7D"/>
    <w:rsid w:val="00A0131B"/>
    <w:rsid w:val="00A019AE"/>
    <w:rsid w:val="00A01C2F"/>
    <w:rsid w:val="00A023BD"/>
    <w:rsid w:val="00A0276D"/>
    <w:rsid w:val="00A035BA"/>
    <w:rsid w:val="00A03A33"/>
    <w:rsid w:val="00A04105"/>
    <w:rsid w:val="00A04A9E"/>
    <w:rsid w:val="00A056AE"/>
    <w:rsid w:val="00A0587A"/>
    <w:rsid w:val="00A07AE6"/>
    <w:rsid w:val="00A130F6"/>
    <w:rsid w:val="00A146AF"/>
    <w:rsid w:val="00A16076"/>
    <w:rsid w:val="00A160CD"/>
    <w:rsid w:val="00A1666F"/>
    <w:rsid w:val="00A17FF4"/>
    <w:rsid w:val="00A20469"/>
    <w:rsid w:val="00A20A1D"/>
    <w:rsid w:val="00A20FE1"/>
    <w:rsid w:val="00A227BA"/>
    <w:rsid w:val="00A22F29"/>
    <w:rsid w:val="00A2582E"/>
    <w:rsid w:val="00A25A38"/>
    <w:rsid w:val="00A26890"/>
    <w:rsid w:val="00A26AA8"/>
    <w:rsid w:val="00A27C64"/>
    <w:rsid w:val="00A32183"/>
    <w:rsid w:val="00A34D71"/>
    <w:rsid w:val="00A35354"/>
    <w:rsid w:val="00A374DA"/>
    <w:rsid w:val="00A4015D"/>
    <w:rsid w:val="00A434B2"/>
    <w:rsid w:val="00A46746"/>
    <w:rsid w:val="00A46A3C"/>
    <w:rsid w:val="00A53DD2"/>
    <w:rsid w:val="00A542D2"/>
    <w:rsid w:val="00A5677D"/>
    <w:rsid w:val="00A57131"/>
    <w:rsid w:val="00A64C71"/>
    <w:rsid w:val="00A706F0"/>
    <w:rsid w:val="00A70FFA"/>
    <w:rsid w:val="00A71DA4"/>
    <w:rsid w:val="00A7290B"/>
    <w:rsid w:val="00A735BA"/>
    <w:rsid w:val="00A7484A"/>
    <w:rsid w:val="00A76004"/>
    <w:rsid w:val="00A76D16"/>
    <w:rsid w:val="00A777C3"/>
    <w:rsid w:val="00A82A33"/>
    <w:rsid w:val="00A907B8"/>
    <w:rsid w:val="00A91E29"/>
    <w:rsid w:val="00A92790"/>
    <w:rsid w:val="00A95321"/>
    <w:rsid w:val="00A9612B"/>
    <w:rsid w:val="00AA05D2"/>
    <w:rsid w:val="00AA1183"/>
    <w:rsid w:val="00AA3E23"/>
    <w:rsid w:val="00AA69EA"/>
    <w:rsid w:val="00AA6F41"/>
    <w:rsid w:val="00AB0557"/>
    <w:rsid w:val="00AB527B"/>
    <w:rsid w:val="00AC1A1A"/>
    <w:rsid w:val="00AC4A4E"/>
    <w:rsid w:val="00AC7FCB"/>
    <w:rsid w:val="00AD1DAC"/>
    <w:rsid w:val="00AD5573"/>
    <w:rsid w:val="00AD630F"/>
    <w:rsid w:val="00AE0EA0"/>
    <w:rsid w:val="00AE3023"/>
    <w:rsid w:val="00AE3676"/>
    <w:rsid w:val="00AE46B8"/>
    <w:rsid w:val="00AE57B5"/>
    <w:rsid w:val="00AE5F59"/>
    <w:rsid w:val="00AE605C"/>
    <w:rsid w:val="00AE611E"/>
    <w:rsid w:val="00AF13F6"/>
    <w:rsid w:val="00AF6B8C"/>
    <w:rsid w:val="00AF6FBA"/>
    <w:rsid w:val="00B018A5"/>
    <w:rsid w:val="00B030F3"/>
    <w:rsid w:val="00B0429D"/>
    <w:rsid w:val="00B0577C"/>
    <w:rsid w:val="00B05BB6"/>
    <w:rsid w:val="00B07714"/>
    <w:rsid w:val="00B106D0"/>
    <w:rsid w:val="00B120CC"/>
    <w:rsid w:val="00B15AA4"/>
    <w:rsid w:val="00B164A1"/>
    <w:rsid w:val="00B1712E"/>
    <w:rsid w:val="00B17CBC"/>
    <w:rsid w:val="00B22DE3"/>
    <w:rsid w:val="00B30392"/>
    <w:rsid w:val="00B31F73"/>
    <w:rsid w:val="00B34055"/>
    <w:rsid w:val="00B350FC"/>
    <w:rsid w:val="00B37430"/>
    <w:rsid w:val="00B4042D"/>
    <w:rsid w:val="00B405AB"/>
    <w:rsid w:val="00B41149"/>
    <w:rsid w:val="00B44400"/>
    <w:rsid w:val="00B46BB7"/>
    <w:rsid w:val="00B5132E"/>
    <w:rsid w:val="00B52E18"/>
    <w:rsid w:val="00B55BFC"/>
    <w:rsid w:val="00B577DC"/>
    <w:rsid w:val="00B605E4"/>
    <w:rsid w:val="00B608FC"/>
    <w:rsid w:val="00B60D8C"/>
    <w:rsid w:val="00B65FEF"/>
    <w:rsid w:val="00B736AD"/>
    <w:rsid w:val="00B76E8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3D59"/>
    <w:rsid w:val="00BC3D8E"/>
    <w:rsid w:val="00BC4C10"/>
    <w:rsid w:val="00BC6050"/>
    <w:rsid w:val="00BC606A"/>
    <w:rsid w:val="00BC6D68"/>
    <w:rsid w:val="00BD31F9"/>
    <w:rsid w:val="00BD49FB"/>
    <w:rsid w:val="00BD4DA1"/>
    <w:rsid w:val="00BD6237"/>
    <w:rsid w:val="00BD774F"/>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42FF"/>
    <w:rsid w:val="00C74B39"/>
    <w:rsid w:val="00C74B4F"/>
    <w:rsid w:val="00C75146"/>
    <w:rsid w:val="00C77218"/>
    <w:rsid w:val="00C77581"/>
    <w:rsid w:val="00C806E2"/>
    <w:rsid w:val="00C81EB0"/>
    <w:rsid w:val="00C825FC"/>
    <w:rsid w:val="00C830D9"/>
    <w:rsid w:val="00C83776"/>
    <w:rsid w:val="00C8431C"/>
    <w:rsid w:val="00C85E24"/>
    <w:rsid w:val="00C90279"/>
    <w:rsid w:val="00C91182"/>
    <w:rsid w:val="00C917F6"/>
    <w:rsid w:val="00C94801"/>
    <w:rsid w:val="00C95E2F"/>
    <w:rsid w:val="00C97AEE"/>
    <w:rsid w:val="00CA03B1"/>
    <w:rsid w:val="00CA13A5"/>
    <w:rsid w:val="00CA2AF9"/>
    <w:rsid w:val="00CA30B8"/>
    <w:rsid w:val="00CA3F2E"/>
    <w:rsid w:val="00CA59CC"/>
    <w:rsid w:val="00CB4924"/>
    <w:rsid w:val="00CB600B"/>
    <w:rsid w:val="00CB6DF1"/>
    <w:rsid w:val="00CC2EA8"/>
    <w:rsid w:val="00CC7205"/>
    <w:rsid w:val="00CC7DFC"/>
    <w:rsid w:val="00CD1BB1"/>
    <w:rsid w:val="00CD331F"/>
    <w:rsid w:val="00CD39E0"/>
    <w:rsid w:val="00CD3ABD"/>
    <w:rsid w:val="00CD3EE1"/>
    <w:rsid w:val="00CD4D99"/>
    <w:rsid w:val="00CD4FFD"/>
    <w:rsid w:val="00CD51FF"/>
    <w:rsid w:val="00CE1BD4"/>
    <w:rsid w:val="00CE26C6"/>
    <w:rsid w:val="00CE46C8"/>
    <w:rsid w:val="00CE717D"/>
    <w:rsid w:val="00CE7D4D"/>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0164"/>
    <w:rsid w:val="00D23581"/>
    <w:rsid w:val="00D241E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648B0"/>
    <w:rsid w:val="00D65787"/>
    <w:rsid w:val="00D65B8D"/>
    <w:rsid w:val="00D73C10"/>
    <w:rsid w:val="00D75134"/>
    <w:rsid w:val="00D80346"/>
    <w:rsid w:val="00D80448"/>
    <w:rsid w:val="00D821EB"/>
    <w:rsid w:val="00D85949"/>
    <w:rsid w:val="00D862C9"/>
    <w:rsid w:val="00D868A0"/>
    <w:rsid w:val="00D9065A"/>
    <w:rsid w:val="00D90B2B"/>
    <w:rsid w:val="00D9138D"/>
    <w:rsid w:val="00D9313B"/>
    <w:rsid w:val="00D9370B"/>
    <w:rsid w:val="00D94C52"/>
    <w:rsid w:val="00D959ED"/>
    <w:rsid w:val="00D95ADF"/>
    <w:rsid w:val="00D95E3C"/>
    <w:rsid w:val="00D96021"/>
    <w:rsid w:val="00D96435"/>
    <w:rsid w:val="00D97BC4"/>
    <w:rsid w:val="00DA3F2F"/>
    <w:rsid w:val="00DA51EB"/>
    <w:rsid w:val="00DA5593"/>
    <w:rsid w:val="00DA579D"/>
    <w:rsid w:val="00DA6999"/>
    <w:rsid w:val="00DB06BF"/>
    <w:rsid w:val="00DB34DA"/>
    <w:rsid w:val="00DB50A2"/>
    <w:rsid w:val="00DB77BC"/>
    <w:rsid w:val="00DC003D"/>
    <w:rsid w:val="00DC080D"/>
    <w:rsid w:val="00DC0F8A"/>
    <w:rsid w:val="00DC2B48"/>
    <w:rsid w:val="00DC4882"/>
    <w:rsid w:val="00DC511A"/>
    <w:rsid w:val="00DD2F3E"/>
    <w:rsid w:val="00DD6E08"/>
    <w:rsid w:val="00DD7BD3"/>
    <w:rsid w:val="00DE12BB"/>
    <w:rsid w:val="00DE4D17"/>
    <w:rsid w:val="00DE7031"/>
    <w:rsid w:val="00DF15B1"/>
    <w:rsid w:val="00DF1B0E"/>
    <w:rsid w:val="00DF3B5D"/>
    <w:rsid w:val="00DF4D0B"/>
    <w:rsid w:val="00DF6260"/>
    <w:rsid w:val="00DF6972"/>
    <w:rsid w:val="00DF6D3F"/>
    <w:rsid w:val="00E005F0"/>
    <w:rsid w:val="00E00EE2"/>
    <w:rsid w:val="00E01F20"/>
    <w:rsid w:val="00E032F8"/>
    <w:rsid w:val="00E03A54"/>
    <w:rsid w:val="00E04751"/>
    <w:rsid w:val="00E05BF7"/>
    <w:rsid w:val="00E1001D"/>
    <w:rsid w:val="00E125C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1D12"/>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450D"/>
    <w:rsid w:val="00E85FE6"/>
    <w:rsid w:val="00E8609B"/>
    <w:rsid w:val="00E9063C"/>
    <w:rsid w:val="00E911F9"/>
    <w:rsid w:val="00E92227"/>
    <w:rsid w:val="00E93801"/>
    <w:rsid w:val="00E96251"/>
    <w:rsid w:val="00EA0CD7"/>
    <w:rsid w:val="00EA361F"/>
    <w:rsid w:val="00EA46D1"/>
    <w:rsid w:val="00EB23C1"/>
    <w:rsid w:val="00EB3E5C"/>
    <w:rsid w:val="00EB794E"/>
    <w:rsid w:val="00EC0651"/>
    <w:rsid w:val="00EC22A0"/>
    <w:rsid w:val="00EC2A43"/>
    <w:rsid w:val="00EC4316"/>
    <w:rsid w:val="00EC526A"/>
    <w:rsid w:val="00EC70F4"/>
    <w:rsid w:val="00EC76FF"/>
    <w:rsid w:val="00EC7C22"/>
    <w:rsid w:val="00ED1C1B"/>
    <w:rsid w:val="00ED5B85"/>
    <w:rsid w:val="00ED6417"/>
    <w:rsid w:val="00ED6F86"/>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E4B"/>
    <w:rsid w:val="00F30298"/>
    <w:rsid w:val="00F31513"/>
    <w:rsid w:val="00F34DF5"/>
    <w:rsid w:val="00F35DD4"/>
    <w:rsid w:val="00F3794B"/>
    <w:rsid w:val="00F37D7D"/>
    <w:rsid w:val="00F400B5"/>
    <w:rsid w:val="00F412F4"/>
    <w:rsid w:val="00F42DBC"/>
    <w:rsid w:val="00F449FE"/>
    <w:rsid w:val="00F46FA6"/>
    <w:rsid w:val="00F508FE"/>
    <w:rsid w:val="00F51042"/>
    <w:rsid w:val="00F52B4E"/>
    <w:rsid w:val="00F53B58"/>
    <w:rsid w:val="00F54936"/>
    <w:rsid w:val="00F571D2"/>
    <w:rsid w:val="00F611A9"/>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51EF"/>
    <w:rsid w:val="00F9704D"/>
    <w:rsid w:val="00F9719E"/>
    <w:rsid w:val="00FA16D7"/>
    <w:rsid w:val="00FA29BA"/>
    <w:rsid w:val="00FA40CB"/>
    <w:rsid w:val="00FA5608"/>
    <w:rsid w:val="00FA700F"/>
    <w:rsid w:val="00FA7993"/>
    <w:rsid w:val="00FB0361"/>
    <w:rsid w:val="00FB2C6F"/>
    <w:rsid w:val="00FB3CF4"/>
    <w:rsid w:val="00FB441E"/>
    <w:rsid w:val="00FB67F8"/>
    <w:rsid w:val="00FC31AF"/>
    <w:rsid w:val="00FC724B"/>
    <w:rsid w:val="00FD4BEE"/>
    <w:rsid w:val="00FD7EA3"/>
    <w:rsid w:val="00FE11D8"/>
    <w:rsid w:val="00FE2464"/>
    <w:rsid w:val="00FE60DD"/>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FE4D6E-4205-4116-8D7F-76EFCA89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rsid w:val="0071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 w:type="paragraph" w:styleId="Sinespaciado">
    <w:name w:val="No Spacing"/>
    <w:uiPriority w:val="1"/>
    <w:qFormat/>
    <w:rsid w:val="00DB06BF"/>
    <w:pPr>
      <w:spacing w:after="0" w:line="240" w:lineRule="auto"/>
    </w:pPr>
  </w:style>
  <w:style w:type="table" w:customStyle="1" w:styleId="Tablaconcuadrcula1">
    <w:name w:val="Tabla con cuadrícula1"/>
    <w:basedOn w:val="Tablanormal"/>
    <w:next w:val="Tablaconcuadrcula"/>
    <w:uiPriority w:val="39"/>
    <w:rsid w:val="00E61D1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98FE8-8F1E-46CA-80B6-809EAC758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7</Pages>
  <Words>2917</Words>
  <Characters>16049</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SCT1</dc:creator>
  <cp:lastModifiedBy>Usuario de Windows</cp:lastModifiedBy>
  <cp:revision>75</cp:revision>
  <cp:lastPrinted>2015-09-30T15:51:00Z</cp:lastPrinted>
  <dcterms:created xsi:type="dcterms:W3CDTF">2015-08-25T14:51:00Z</dcterms:created>
  <dcterms:modified xsi:type="dcterms:W3CDTF">2018-07-12T23:34:00Z</dcterms:modified>
</cp:coreProperties>
</file>